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96" w:rsidRDefault="00071996" w:rsidP="00AB4501">
      <w:pPr>
        <w:pStyle w:val="NormalWeb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LFB </w:t>
      </w:r>
      <w:proofErr w:type="spellStart"/>
      <w:r>
        <w:rPr>
          <w:b/>
          <w:bCs/>
          <w:sz w:val="27"/>
          <w:szCs w:val="27"/>
        </w:rPr>
        <w:t>janvārī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turpina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Eiropas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Sociālā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sz w:val="27"/>
          <w:szCs w:val="27"/>
        </w:rPr>
        <w:t>fonda</w:t>
      </w:r>
      <w:proofErr w:type="spellEnd"/>
      <w:proofErr w:type="gram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projekta</w:t>
      </w:r>
      <w:proofErr w:type="spellEnd"/>
      <w:r>
        <w:rPr>
          <w:b/>
          <w:bCs/>
          <w:sz w:val="27"/>
          <w:szCs w:val="27"/>
        </w:rPr>
        <w:t xml:space="preserve"> Nr.1DP/1.5.2.2.2/12/APIA/SIF/051/126 „</w:t>
      </w:r>
      <w:proofErr w:type="spellStart"/>
      <w:r>
        <w:rPr>
          <w:b/>
          <w:bCs/>
          <w:sz w:val="27"/>
          <w:szCs w:val="27"/>
        </w:rPr>
        <w:t>Latvijas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Farmaceitu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biedrības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administratīvās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kapacitātes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uzlabošana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politisko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lēmumu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pieņemšanas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procesā</w:t>
      </w:r>
      <w:proofErr w:type="spellEnd"/>
      <w:r>
        <w:rPr>
          <w:b/>
          <w:bCs/>
          <w:sz w:val="27"/>
          <w:szCs w:val="27"/>
        </w:rPr>
        <w:t xml:space="preserve"> un </w:t>
      </w:r>
      <w:proofErr w:type="spellStart"/>
      <w:r>
        <w:rPr>
          <w:b/>
          <w:bCs/>
          <w:sz w:val="27"/>
          <w:szCs w:val="27"/>
        </w:rPr>
        <w:t>publiskā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pakalpojuma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sniegšanā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veselības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aprūpes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jomā</w:t>
      </w:r>
      <w:proofErr w:type="spellEnd"/>
      <w:r>
        <w:rPr>
          <w:b/>
          <w:bCs/>
          <w:sz w:val="27"/>
          <w:szCs w:val="27"/>
        </w:rPr>
        <w:t xml:space="preserve">” </w:t>
      </w:r>
      <w:proofErr w:type="spellStart"/>
      <w:r>
        <w:rPr>
          <w:b/>
          <w:bCs/>
          <w:sz w:val="27"/>
          <w:szCs w:val="27"/>
        </w:rPr>
        <w:t>īstenošanu</w:t>
      </w:r>
      <w:proofErr w:type="spellEnd"/>
      <w:r>
        <w:rPr>
          <w:b/>
          <w:bCs/>
          <w:sz w:val="27"/>
          <w:szCs w:val="27"/>
        </w:rPr>
        <w:t>.</w:t>
      </w:r>
    </w:p>
    <w:p w:rsidR="00071996" w:rsidRDefault="00071996" w:rsidP="00AB4501">
      <w:pPr>
        <w:pStyle w:val="NormalWeb"/>
        <w:jc w:val="both"/>
        <w:rPr>
          <w:sz w:val="27"/>
          <w:szCs w:val="27"/>
        </w:rPr>
      </w:pPr>
      <w:proofErr w:type="spellStart"/>
      <w:proofErr w:type="gramStart"/>
      <w:r>
        <w:rPr>
          <w:sz w:val="27"/>
          <w:szCs w:val="27"/>
        </w:rPr>
        <w:t>Šī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projekta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ietvaros</w:t>
      </w:r>
      <w:proofErr w:type="spellEnd"/>
      <w:r>
        <w:rPr>
          <w:sz w:val="27"/>
          <w:szCs w:val="27"/>
        </w:rPr>
        <w:t xml:space="preserve"> </w:t>
      </w:r>
      <w:r w:rsidR="00694F59">
        <w:rPr>
          <w:sz w:val="27"/>
          <w:szCs w:val="27"/>
        </w:rPr>
        <w:t xml:space="preserve">2014.gada </w:t>
      </w:r>
      <w:r w:rsidR="00634EA6">
        <w:rPr>
          <w:sz w:val="27"/>
          <w:szCs w:val="27"/>
        </w:rPr>
        <w:t xml:space="preserve">24.janvārī </w:t>
      </w:r>
      <w:proofErr w:type="spellStart"/>
      <w:r>
        <w:rPr>
          <w:sz w:val="27"/>
          <w:szCs w:val="27"/>
        </w:rPr>
        <w:t>notika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seminārs</w:t>
      </w:r>
      <w:proofErr w:type="spellEnd"/>
      <w:r>
        <w:rPr>
          <w:sz w:val="27"/>
          <w:szCs w:val="27"/>
        </w:rPr>
        <w:t xml:space="preserve"> “</w:t>
      </w:r>
      <w:proofErr w:type="spellStart"/>
      <w:r w:rsidRPr="00071996">
        <w:rPr>
          <w:sz w:val="27"/>
          <w:szCs w:val="27"/>
        </w:rPr>
        <w:t>Lēmumu</w:t>
      </w:r>
      <w:proofErr w:type="spellEnd"/>
      <w:r w:rsidRPr="00071996">
        <w:rPr>
          <w:sz w:val="27"/>
          <w:szCs w:val="27"/>
        </w:rPr>
        <w:t xml:space="preserve"> </w:t>
      </w:r>
      <w:proofErr w:type="spellStart"/>
      <w:r w:rsidRPr="00071996">
        <w:rPr>
          <w:sz w:val="27"/>
          <w:szCs w:val="27"/>
        </w:rPr>
        <w:t>pieņemšanas</w:t>
      </w:r>
      <w:proofErr w:type="spellEnd"/>
      <w:r w:rsidRPr="00071996">
        <w:rPr>
          <w:sz w:val="27"/>
          <w:szCs w:val="27"/>
        </w:rPr>
        <w:t xml:space="preserve"> process un </w:t>
      </w:r>
      <w:proofErr w:type="spellStart"/>
      <w:r w:rsidRPr="00071996">
        <w:rPr>
          <w:sz w:val="27"/>
          <w:szCs w:val="27"/>
        </w:rPr>
        <w:t>effektīva</w:t>
      </w:r>
      <w:proofErr w:type="spellEnd"/>
      <w:r w:rsidRPr="00071996">
        <w:rPr>
          <w:sz w:val="27"/>
          <w:szCs w:val="27"/>
        </w:rPr>
        <w:t xml:space="preserve"> </w:t>
      </w:r>
      <w:proofErr w:type="spellStart"/>
      <w:r w:rsidRPr="00071996">
        <w:rPr>
          <w:sz w:val="27"/>
          <w:szCs w:val="27"/>
        </w:rPr>
        <w:t>komunikācija</w:t>
      </w:r>
      <w:proofErr w:type="spellEnd"/>
      <w:r w:rsidRPr="00071996">
        <w:rPr>
          <w:sz w:val="27"/>
          <w:szCs w:val="27"/>
        </w:rPr>
        <w:t xml:space="preserve"> </w:t>
      </w:r>
      <w:proofErr w:type="spellStart"/>
      <w:r w:rsidRPr="00071996">
        <w:rPr>
          <w:sz w:val="27"/>
          <w:szCs w:val="27"/>
        </w:rPr>
        <w:t>veselības</w:t>
      </w:r>
      <w:proofErr w:type="spellEnd"/>
      <w:r w:rsidRPr="00071996">
        <w:rPr>
          <w:sz w:val="27"/>
          <w:szCs w:val="27"/>
        </w:rPr>
        <w:t xml:space="preserve"> </w:t>
      </w:r>
      <w:proofErr w:type="spellStart"/>
      <w:r w:rsidRPr="00071996">
        <w:rPr>
          <w:sz w:val="27"/>
          <w:szCs w:val="27"/>
        </w:rPr>
        <w:t>aprūpē</w:t>
      </w:r>
      <w:proofErr w:type="spellEnd"/>
      <w:r>
        <w:rPr>
          <w:sz w:val="27"/>
          <w:szCs w:val="27"/>
        </w:rPr>
        <w:t xml:space="preserve">” LFB </w:t>
      </w:r>
      <w:proofErr w:type="spellStart"/>
      <w:r>
        <w:rPr>
          <w:sz w:val="27"/>
          <w:szCs w:val="27"/>
        </w:rPr>
        <w:t>biedriem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Jelgavā</w:t>
      </w:r>
      <w:proofErr w:type="spellEnd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</w:t>
      </w:r>
    </w:p>
    <w:p w:rsidR="00AB4501" w:rsidRDefault="004528B1" w:rsidP="00AB4501">
      <w:pPr>
        <w:pStyle w:val="NormalWeb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Projekta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ietvaros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turpinās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darbs</w:t>
      </w:r>
      <w:proofErr w:type="spellEnd"/>
      <w:r>
        <w:rPr>
          <w:sz w:val="27"/>
          <w:szCs w:val="27"/>
        </w:rPr>
        <w:t xml:space="preserve"> pie </w:t>
      </w:r>
      <w:proofErr w:type="spellStart"/>
      <w:r>
        <w:rPr>
          <w:sz w:val="27"/>
          <w:szCs w:val="27"/>
        </w:rPr>
        <w:t>farmaceitiskās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aprūpes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standarta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izstrādes</w:t>
      </w:r>
      <w:proofErr w:type="spellEnd"/>
      <w:r>
        <w:rPr>
          <w:sz w:val="27"/>
          <w:szCs w:val="27"/>
        </w:rPr>
        <w:t xml:space="preserve">. </w:t>
      </w:r>
      <w:proofErr w:type="spellStart"/>
      <w:r w:rsidR="00071996">
        <w:rPr>
          <w:sz w:val="27"/>
          <w:szCs w:val="27"/>
        </w:rPr>
        <w:t>Saistībā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ar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darbu</w:t>
      </w:r>
      <w:proofErr w:type="spellEnd"/>
      <w:r w:rsidR="00071996">
        <w:rPr>
          <w:sz w:val="27"/>
          <w:szCs w:val="27"/>
        </w:rPr>
        <w:t xml:space="preserve"> pie </w:t>
      </w:r>
      <w:proofErr w:type="spellStart"/>
      <w:r w:rsidR="00071996">
        <w:rPr>
          <w:sz w:val="27"/>
          <w:szCs w:val="27"/>
        </w:rPr>
        <w:t>farmaceitiskās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aprūpes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standarta</w:t>
      </w:r>
      <w:proofErr w:type="spellEnd"/>
      <w:r w:rsidR="00071996">
        <w:rPr>
          <w:sz w:val="27"/>
          <w:szCs w:val="27"/>
        </w:rPr>
        <w:t xml:space="preserve"> LFB </w:t>
      </w:r>
      <w:proofErr w:type="spellStart"/>
      <w:r w:rsidR="00071996">
        <w:rPr>
          <w:sz w:val="27"/>
          <w:szCs w:val="27"/>
        </w:rPr>
        <w:t>tikšanās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reizēs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ar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Veselības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Ministriju</w:t>
      </w:r>
      <w:proofErr w:type="spellEnd"/>
      <w:r w:rsidR="00071996">
        <w:rPr>
          <w:sz w:val="27"/>
          <w:szCs w:val="27"/>
        </w:rPr>
        <w:t xml:space="preserve">, </w:t>
      </w:r>
      <w:proofErr w:type="spellStart"/>
      <w:r w:rsidR="00071996">
        <w:rPr>
          <w:sz w:val="27"/>
          <w:szCs w:val="27"/>
        </w:rPr>
        <w:t>nevalstiskām</w:t>
      </w:r>
      <w:proofErr w:type="spellEnd"/>
      <w:r w:rsidR="00634EA6">
        <w:rPr>
          <w:sz w:val="27"/>
          <w:szCs w:val="27"/>
        </w:rPr>
        <w:t xml:space="preserve"> </w:t>
      </w:r>
      <w:proofErr w:type="spellStart"/>
      <w:r w:rsidR="00634EA6">
        <w:rPr>
          <w:sz w:val="27"/>
          <w:szCs w:val="27"/>
        </w:rPr>
        <w:t>organiz</w:t>
      </w:r>
      <w:r w:rsidR="00071996">
        <w:rPr>
          <w:sz w:val="27"/>
          <w:szCs w:val="27"/>
        </w:rPr>
        <w:t>ācijām</w:t>
      </w:r>
      <w:proofErr w:type="spellEnd"/>
      <w:r w:rsidR="00071996">
        <w:rPr>
          <w:sz w:val="27"/>
          <w:szCs w:val="27"/>
        </w:rPr>
        <w:t xml:space="preserve"> </w:t>
      </w:r>
      <w:proofErr w:type="gramStart"/>
      <w:r w:rsidR="00071996">
        <w:rPr>
          <w:sz w:val="27"/>
          <w:szCs w:val="27"/>
        </w:rPr>
        <w:t>un</w:t>
      </w:r>
      <w:proofErr w:type="gram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Rīgas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Stradiņa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universitātes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pārstāvjiem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ir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diskutējuši</w:t>
      </w:r>
      <w:proofErr w:type="spellEnd"/>
      <w:r w:rsidR="00071996">
        <w:rPr>
          <w:sz w:val="27"/>
          <w:szCs w:val="27"/>
        </w:rPr>
        <w:t xml:space="preserve"> par </w:t>
      </w:r>
      <w:proofErr w:type="spellStart"/>
      <w:r w:rsidR="00071996">
        <w:rPr>
          <w:sz w:val="27"/>
          <w:szCs w:val="27"/>
        </w:rPr>
        <w:t>klīniskā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farmaceita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lomu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farmaceitiskās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aprūpes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realizēšanā</w:t>
      </w:r>
      <w:proofErr w:type="spellEnd"/>
      <w:r w:rsidR="00071996">
        <w:rPr>
          <w:sz w:val="27"/>
          <w:szCs w:val="27"/>
        </w:rPr>
        <w:t xml:space="preserve">. </w:t>
      </w:r>
      <w:proofErr w:type="spellStart"/>
      <w:r w:rsidR="00071996">
        <w:rPr>
          <w:sz w:val="27"/>
          <w:szCs w:val="27"/>
        </w:rPr>
        <w:t>Tika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runāts</w:t>
      </w:r>
      <w:proofErr w:type="spellEnd"/>
      <w:r w:rsidR="00071996">
        <w:rPr>
          <w:sz w:val="27"/>
          <w:szCs w:val="27"/>
        </w:rPr>
        <w:t xml:space="preserve"> par </w:t>
      </w:r>
      <w:proofErr w:type="spellStart"/>
      <w:r w:rsidR="00071996">
        <w:rPr>
          <w:sz w:val="27"/>
          <w:szCs w:val="27"/>
        </w:rPr>
        <w:t>klīniskā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farmaceita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lomu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primārās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veselības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aprūpes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ietvaros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ambulatorā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aprūpē</w:t>
      </w:r>
      <w:proofErr w:type="spellEnd"/>
      <w:r w:rsidR="00071996">
        <w:rPr>
          <w:sz w:val="27"/>
          <w:szCs w:val="27"/>
        </w:rPr>
        <w:t xml:space="preserve">, </w:t>
      </w:r>
      <w:proofErr w:type="spellStart"/>
      <w:r w:rsidR="00071996">
        <w:rPr>
          <w:sz w:val="27"/>
          <w:szCs w:val="27"/>
        </w:rPr>
        <w:t>kā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arī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iespējām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farmaceitiskā</w:t>
      </w:r>
      <w:r w:rsidR="00634EA6">
        <w:rPr>
          <w:sz w:val="27"/>
          <w:szCs w:val="27"/>
        </w:rPr>
        <w:t>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aprūpes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ietvaros</w:t>
      </w:r>
      <w:proofErr w:type="spellEnd"/>
      <w:r w:rsidR="00071996">
        <w:rPr>
          <w:sz w:val="27"/>
          <w:szCs w:val="27"/>
        </w:rPr>
        <w:t xml:space="preserve">. LFB </w:t>
      </w:r>
      <w:proofErr w:type="spellStart"/>
      <w:r w:rsidR="00071996">
        <w:rPr>
          <w:sz w:val="27"/>
          <w:szCs w:val="27"/>
        </w:rPr>
        <w:t>pauž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viedokli</w:t>
      </w:r>
      <w:proofErr w:type="spellEnd"/>
      <w:r w:rsidR="00071996">
        <w:rPr>
          <w:sz w:val="27"/>
          <w:szCs w:val="27"/>
        </w:rPr>
        <w:t xml:space="preserve">, </w:t>
      </w:r>
      <w:proofErr w:type="spellStart"/>
      <w:r w:rsidR="00071996">
        <w:rPr>
          <w:sz w:val="27"/>
          <w:szCs w:val="27"/>
        </w:rPr>
        <w:t>ka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klīniskam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farmaceitam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nav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jāierobežo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darbības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loks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tikai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stacionārā</w:t>
      </w:r>
      <w:proofErr w:type="spellEnd"/>
      <w:r w:rsidR="00071996">
        <w:rPr>
          <w:sz w:val="27"/>
          <w:szCs w:val="27"/>
        </w:rPr>
        <w:t xml:space="preserve">, bet </w:t>
      </w:r>
      <w:proofErr w:type="spellStart"/>
      <w:r w:rsidR="00071996">
        <w:rPr>
          <w:sz w:val="27"/>
          <w:szCs w:val="27"/>
        </w:rPr>
        <w:t>jāpaplašina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iespēja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sniegt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konsultācijas</w:t>
      </w:r>
      <w:proofErr w:type="spellEnd"/>
      <w:r w:rsidR="00071996">
        <w:rPr>
          <w:sz w:val="27"/>
          <w:szCs w:val="27"/>
        </w:rPr>
        <w:t xml:space="preserve"> </w:t>
      </w:r>
      <w:proofErr w:type="gramStart"/>
      <w:r w:rsidR="00071996">
        <w:rPr>
          <w:sz w:val="27"/>
          <w:szCs w:val="27"/>
        </w:rPr>
        <w:t>un</w:t>
      </w:r>
      <w:proofErr w:type="gram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darboties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arī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primārās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veselības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aprūpes</w:t>
      </w:r>
      <w:proofErr w:type="spellEnd"/>
      <w:r w:rsidR="00071996">
        <w:rPr>
          <w:sz w:val="27"/>
          <w:szCs w:val="27"/>
        </w:rPr>
        <w:t xml:space="preserve"> </w:t>
      </w:r>
      <w:proofErr w:type="spellStart"/>
      <w:r w:rsidR="00071996">
        <w:rPr>
          <w:sz w:val="27"/>
          <w:szCs w:val="27"/>
        </w:rPr>
        <w:t>ie</w:t>
      </w:r>
      <w:r w:rsidR="00AB4501">
        <w:rPr>
          <w:sz w:val="27"/>
          <w:szCs w:val="27"/>
        </w:rPr>
        <w:t>tvaros</w:t>
      </w:r>
      <w:proofErr w:type="spellEnd"/>
      <w:r w:rsidR="00AB4501">
        <w:rPr>
          <w:sz w:val="27"/>
          <w:szCs w:val="27"/>
        </w:rPr>
        <w:t xml:space="preserve">. </w:t>
      </w:r>
      <w:proofErr w:type="spellStart"/>
      <w:r w:rsidR="00AB4501">
        <w:rPr>
          <w:sz w:val="27"/>
          <w:szCs w:val="27"/>
        </w:rPr>
        <w:t>Nepieciešams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uzlabot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komunikāciju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starp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k</w:t>
      </w:r>
      <w:r w:rsidR="00F87219">
        <w:rPr>
          <w:sz w:val="27"/>
          <w:szCs w:val="27"/>
        </w:rPr>
        <w:t>līnisko</w:t>
      </w:r>
      <w:proofErr w:type="spellEnd"/>
      <w:r w:rsidR="00F87219">
        <w:rPr>
          <w:sz w:val="27"/>
          <w:szCs w:val="27"/>
        </w:rPr>
        <w:t xml:space="preserve"> </w:t>
      </w:r>
      <w:proofErr w:type="spellStart"/>
      <w:r w:rsidR="00F87219">
        <w:rPr>
          <w:sz w:val="27"/>
          <w:szCs w:val="27"/>
        </w:rPr>
        <w:t>farmaceitu</w:t>
      </w:r>
      <w:proofErr w:type="spellEnd"/>
      <w:r w:rsidR="00F87219">
        <w:rPr>
          <w:sz w:val="27"/>
          <w:szCs w:val="27"/>
        </w:rPr>
        <w:t xml:space="preserve"> </w:t>
      </w:r>
      <w:proofErr w:type="gramStart"/>
      <w:r w:rsidR="00F87219">
        <w:rPr>
          <w:sz w:val="27"/>
          <w:szCs w:val="27"/>
        </w:rPr>
        <w:t>un</w:t>
      </w:r>
      <w:proofErr w:type="gramEnd"/>
      <w:r w:rsidR="00F87219">
        <w:rPr>
          <w:sz w:val="27"/>
          <w:szCs w:val="27"/>
        </w:rPr>
        <w:t xml:space="preserve"> </w:t>
      </w:r>
      <w:proofErr w:type="spellStart"/>
      <w:r w:rsidR="00F87219">
        <w:rPr>
          <w:sz w:val="27"/>
          <w:szCs w:val="27"/>
        </w:rPr>
        <w:t>ārstiem</w:t>
      </w:r>
      <w:proofErr w:type="spellEnd"/>
      <w:r w:rsidR="00F87219">
        <w:rPr>
          <w:sz w:val="27"/>
          <w:szCs w:val="27"/>
        </w:rPr>
        <w:t xml:space="preserve">, </w:t>
      </w:r>
      <w:proofErr w:type="spellStart"/>
      <w:r w:rsidR="00F87219">
        <w:rPr>
          <w:sz w:val="27"/>
          <w:szCs w:val="27"/>
        </w:rPr>
        <w:t>uzsvero</w:t>
      </w:r>
      <w:r w:rsidR="00AB4501">
        <w:rPr>
          <w:sz w:val="27"/>
          <w:szCs w:val="27"/>
        </w:rPr>
        <w:t>t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sadarbības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nozīmi</w:t>
      </w:r>
      <w:proofErr w:type="spellEnd"/>
      <w:r w:rsidR="00AB4501">
        <w:rPr>
          <w:sz w:val="27"/>
          <w:szCs w:val="27"/>
        </w:rPr>
        <w:t xml:space="preserve"> un </w:t>
      </w:r>
      <w:proofErr w:type="spellStart"/>
      <w:r w:rsidR="00AB4501">
        <w:rPr>
          <w:sz w:val="27"/>
          <w:szCs w:val="27"/>
        </w:rPr>
        <w:t>ieguvumu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pacientam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zāļu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racionālai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lietošanai</w:t>
      </w:r>
      <w:proofErr w:type="spellEnd"/>
      <w:r w:rsidR="00AB4501">
        <w:rPr>
          <w:sz w:val="27"/>
          <w:szCs w:val="27"/>
        </w:rPr>
        <w:t xml:space="preserve">, </w:t>
      </w:r>
      <w:proofErr w:type="spellStart"/>
      <w:r w:rsidR="00AB4501">
        <w:rPr>
          <w:sz w:val="27"/>
          <w:szCs w:val="27"/>
        </w:rPr>
        <w:t>veselības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risku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mazināšanā</w:t>
      </w:r>
      <w:proofErr w:type="spellEnd"/>
      <w:r w:rsidR="0084469F">
        <w:rPr>
          <w:sz w:val="27"/>
          <w:szCs w:val="27"/>
        </w:rPr>
        <w:t xml:space="preserve"> un</w:t>
      </w:r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finansiālo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i</w:t>
      </w:r>
      <w:r w:rsidR="005D7A25">
        <w:rPr>
          <w:sz w:val="27"/>
          <w:szCs w:val="27"/>
        </w:rPr>
        <w:t>eguvumu</w:t>
      </w:r>
      <w:proofErr w:type="spellEnd"/>
      <w:r w:rsidR="005D7A25">
        <w:rPr>
          <w:sz w:val="27"/>
          <w:szCs w:val="27"/>
        </w:rPr>
        <w:t xml:space="preserve">. </w:t>
      </w:r>
      <w:proofErr w:type="spellStart"/>
      <w:r w:rsidR="005D7A25">
        <w:rPr>
          <w:sz w:val="27"/>
          <w:szCs w:val="27"/>
        </w:rPr>
        <w:t>Abām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pusēm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jāpārvar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daudzu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gadu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laikā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694F59">
        <w:rPr>
          <w:sz w:val="27"/>
          <w:szCs w:val="27"/>
        </w:rPr>
        <w:t>izveidojušies</w:t>
      </w:r>
      <w:proofErr w:type="spellEnd"/>
      <w:r w:rsidR="00694F59">
        <w:rPr>
          <w:sz w:val="27"/>
          <w:szCs w:val="27"/>
        </w:rPr>
        <w:t xml:space="preserve"> </w:t>
      </w:r>
      <w:bookmarkStart w:id="0" w:name="_GoBack"/>
      <w:bookmarkEnd w:id="0"/>
      <w:proofErr w:type="spellStart"/>
      <w:r w:rsidR="00AB4501">
        <w:rPr>
          <w:sz w:val="27"/>
          <w:szCs w:val="27"/>
        </w:rPr>
        <w:t>ster</w:t>
      </w:r>
      <w:r w:rsidR="00634EA6">
        <w:rPr>
          <w:sz w:val="27"/>
          <w:szCs w:val="27"/>
        </w:rPr>
        <w:t>e</w:t>
      </w:r>
      <w:r w:rsidR="00AB4501">
        <w:rPr>
          <w:sz w:val="27"/>
          <w:szCs w:val="27"/>
        </w:rPr>
        <w:t>otipi</w:t>
      </w:r>
      <w:proofErr w:type="spellEnd"/>
      <w:r w:rsidR="0084469F">
        <w:rPr>
          <w:sz w:val="27"/>
          <w:szCs w:val="27"/>
        </w:rPr>
        <w:t xml:space="preserve"> </w:t>
      </w:r>
      <w:proofErr w:type="gramStart"/>
      <w:r w:rsidR="00AB4501">
        <w:rPr>
          <w:sz w:val="27"/>
          <w:szCs w:val="27"/>
        </w:rPr>
        <w:t>un</w:t>
      </w:r>
      <w:proofErr w:type="gram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jādarbojas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vienotā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komandā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pacienta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labā</w:t>
      </w:r>
      <w:proofErr w:type="spellEnd"/>
      <w:r w:rsidR="00AB4501">
        <w:rPr>
          <w:sz w:val="27"/>
          <w:szCs w:val="27"/>
        </w:rPr>
        <w:t xml:space="preserve">. </w:t>
      </w:r>
      <w:proofErr w:type="spellStart"/>
      <w:r w:rsidR="00AB4501">
        <w:rPr>
          <w:sz w:val="27"/>
          <w:szCs w:val="27"/>
        </w:rPr>
        <w:t>Ģimenes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ā</w:t>
      </w:r>
      <w:r w:rsidR="005D7A25">
        <w:rPr>
          <w:sz w:val="27"/>
          <w:szCs w:val="27"/>
        </w:rPr>
        <w:t>rsti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jau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šobrīd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norāda</w:t>
      </w:r>
      <w:proofErr w:type="spellEnd"/>
      <w:r w:rsidR="005D7A25">
        <w:rPr>
          <w:sz w:val="27"/>
          <w:szCs w:val="27"/>
        </w:rPr>
        <w:t xml:space="preserve">, </w:t>
      </w:r>
      <w:proofErr w:type="spellStart"/>
      <w:r w:rsidR="005D7A25">
        <w:rPr>
          <w:sz w:val="27"/>
          <w:szCs w:val="27"/>
        </w:rPr>
        <w:t>ka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klīnis</w:t>
      </w:r>
      <w:r w:rsidR="00AB4501">
        <w:rPr>
          <w:sz w:val="27"/>
          <w:szCs w:val="27"/>
        </w:rPr>
        <w:t>kais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farmaceits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spētu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palīdzēt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izstrādāt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racionālu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terapiju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pacientam</w:t>
      </w:r>
      <w:proofErr w:type="spellEnd"/>
      <w:r w:rsidR="00AB4501">
        <w:rPr>
          <w:sz w:val="27"/>
          <w:szCs w:val="27"/>
        </w:rPr>
        <w:t xml:space="preserve">, </w:t>
      </w:r>
      <w:proofErr w:type="spellStart"/>
      <w:r w:rsidR="00AB4501">
        <w:rPr>
          <w:sz w:val="27"/>
          <w:szCs w:val="27"/>
        </w:rPr>
        <w:t>kuram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ir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vairākas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vai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sarežģītas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dia</w:t>
      </w:r>
      <w:r w:rsidR="005D7A25">
        <w:rPr>
          <w:sz w:val="27"/>
          <w:szCs w:val="27"/>
        </w:rPr>
        <w:t>gnozes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vai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nozīmēti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vairāk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kā</w:t>
      </w:r>
      <w:proofErr w:type="spellEnd"/>
      <w:r w:rsidR="005D7A25">
        <w:rPr>
          <w:sz w:val="27"/>
          <w:szCs w:val="27"/>
        </w:rPr>
        <w:t xml:space="preserve"> 5 </w:t>
      </w:r>
      <w:proofErr w:type="spellStart"/>
      <w:r w:rsidR="00AB4501">
        <w:rPr>
          <w:sz w:val="27"/>
          <w:szCs w:val="27"/>
        </w:rPr>
        <w:t>medikamenti</w:t>
      </w:r>
      <w:proofErr w:type="spellEnd"/>
      <w:r w:rsidR="00AB4501">
        <w:rPr>
          <w:sz w:val="27"/>
          <w:szCs w:val="27"/>
        </w:rPr>
        <w:t xml:space="preserve">, </w:t>
      </w:r>
      <w:proofErr w:type="spellStart"/>
      <w:r w:rsidR="00AB4501">
        <w:rPr>
          <w:sz w:val="27"/>
          <w:szCs w:val="27"/>
        </w:rPr>
        <w:t>kā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arī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primārās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veselības</w:t>
      </w:r>
      <w:proofErr w:type="spellEnd"/>
      <w:r w:rsidR="00AB4501">
        <w:rPr>
          <w:sz w:val="27"/>
          <w:szCs w:val="27"/>
        </w:rPr>
        <w:t xml:space="preserve"> un </w:t>
      </w:r>
      <w:proofErr w:type="spellStart"/>
      <w:r w:rsidR="00AB4501">
        <w:rPr>
          <w:sz w:val="27"/>
          <w:szCs w:val="27"/>
        </w:rPr>
        <w:t>farmaceitiskās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aprūpes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ietvaros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apmācīt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pacientus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pareizi</w:t>
      </w:r>
      <w:proofErr w:type="spellEnd"/>
      <w:r w:rsidR="00AB4501">
        <w:rPr>
          <w:sz w:val="27"/>
          <w:szCs w:val="27"/>
        </w:rPr>
        <w:t xml:space="preserve"> un </w:t>
      </w:r>
      <w:proofErr w:type="spellStart"/>
      <w:r w:rsidR="00AB4501">
        <w:rPr>
          <w:sz w:val="27"/>
          <w:szCs w:val="27"/>
        </w:rPr>
        <w:t>droši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lietot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zāles</w:t>
      </w:r>
      <w:proofErr w:type="spellEnd"/>
      <w:r w:rsidR="00AB4501">
        <w:rPr>
          <w:sz w:val="27"/>
          <w:szCs w:val="27"/>
        </w:rPr>
        <w:t>.</w:t>
      </w:r>
    </w:p>
    <w:p w:rsidR="00071996" w:rsidRDefault="00071996" w:rsidP="00AB4501">
      <w:pPr>
        <w:pStyle w:val="NormalWe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LFB </w:t>
      </w:r>
      <w:proofErr w:type="spellStart"/>
      <w:r w:rsidR="005D7A25">
        <w:rPr>
          <w:sz w:val="27"/>
          <w:szCs w:val="27"/>
        </w:rPr>
        <w:t>vēlās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turpināt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šo</w:t>
      </w:r>
      <w:proofErr w:type="spellEnd"/>
      <w:r w:rsidR="005D7A25">
        <w:rPr>
          <w:sz w:val="27"/>
          <w:szCs w:val="27"/>
        </w:rPr>
        <w:t xml:space="preserve"> </w:t>
      </w:r>
      <w:proofErr w:type="spellStart"/>
      <w:r w:rsidR="005D7A25">
        <w:rPr>
          <w:sz w:val="27"/>
          <w:szCs w:val="27"/>
        </w:rPr>
        <w:t>diskusiju</w:t>
      </w:r>
      <w:proofErr w:type="spellEnd"/>
      <w:r w:rsidR="005D7A25">
        <w:rPr>
          <w:sz w:val="27"/>
          <w:szCs w:val="27"/>
        </w:rPr>
        <w:t xml:space="preserve"> </w:t>
      </w:r>
      <w:proofErr w:type="gramStart"/>
      <w:r w:rsidR="005D7A25">
        <w:rPr>
          <w:sz w:val="27"/>
          <w:szCs w:val="27"/>
        </w:rPr>
        <w:t>un</w:t>
      </w:r>
      <w:proofErr w:type="gramEnd"/>
      <w:r w:rsidR="005D7A25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aicina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klīniskos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farmaceitus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izteikt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savus</w:t>
      </w:r>
      <w:proofErr w:type="spellEnd"/>
      <w:r w:rsidR="00AB4501">
        <w:rPr>
          <w:sz w:val="27"/>
          <w:szCs w:val="27"/>
        </w:rPr>
        <w:t xml:space="preserve"> </w:t>
      </w:r>
      <w:proofErr w:type="spellStart"/>
      <w:r w:rsidR="00AB4501">
        <w:rPr>
          <w:sz w:val="27"/>
          <w:szCs w:val="27"/>
        </w:rPr>
        <w:t>priekšlikumus</w:t>
      </w:r>
      <w:proofErr w:type="spellEnd"/>
      <w:r w:rsidR="00AB4501">
        <w:rPr>
          <w:sz w:val="27"/>
          <w:szCs w:val="27"/>
        </w:rPr>
        <w:t xml:space="preserve"> un </w:t>
      </w:r>
      <w:proofErr w:type="spellStart"/>
      <w:r w:rsidR="00AB4501">
        <w:rPr>
          <w:sz w:val="27"/>
          <w:szCs w:val="27"/>
        </w:rPr>
        <w:t>redzējumu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klīniskā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farmaceita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lomai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primārās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veselības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aprūpes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ietvaros</w:t>
      </w:r>
      <w:proofErr w:type="spellEnd"/>
      <w:r w:rsidR="00013AD3">
        <w:rPr>
          <w:sz w:val="27"/>
          <w:szCs w:val="27"/>
        </w:rPr>
        <w:t xml:space="preserve"> un </w:t>
      </w:r>
      <w:proofErr w:type="spellStart"/>
      <w:r w:rsidR="00013AD3">
        <w:rPr>
          <w:sz w:val="27"/>
          <w:szCs w:val="27"/>
        </w:rPr>
        <w:t>iespējām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farmaceitiskā</w:t>
      </w:r>
      <w:proofErr w:type="spellEnd"/>
      <w:r w:rsidR="00013AD3">
        <w:rPr>
          <w:sz w:val="27"/>
          <w:szCs w:val="27"/>
        </w:rPr>
        <w:t xml:space="preserve"> </w:t>
      </w:r>
      <w:proofErr w:type="spellStart"/>
      <w:r w:rsidR="00013AD3">
        <w:rPr>
          <w:sz w:val="27"/>
          <w:szCs w:val="27"/>
        </w:rPr>
        <w:t>aprūpē</w:t>
      </w:r>
      <w:proofErr w:type="spellEnd"/>
      <w:r w:rsidR="00013AD3">
        <w:rPr>
          <w:sz w:val="27"/>
          <w:szCs w:val="27"/>
        </w:rPr>
        <w:t>.</w:t>
      </w:r>
    </w:p>
    <w:p w:rsidR="00071996" w:rsidRDefault="00071996" w:rsidP="00AB4501">
      <w:pPr>
        <w:pStyle w:val="NormalWeb"/>
        <w:jc w:val="both"/>
        <w:rPr>
          <w:rStyle w:val="Emphasis"/>
        </w:rPr>
      </w:pPr>
    </w:p>
    <w:p w:rsidR="00071996" w:rsidRDefault="00071996" w:rsidP="00AB4501">
      <w:pPr>
        <w:pStyle w:val="NormalWeb"/>
        <w:jc w:val="both"/>
      </w:pPr>
      <w:r>
        <w:rPr>
          <w:rStyle w:val="Emphasis"/>
        </w:rPr>
        <w:t>92</w:t>
      </w:r>
      <w:proofErr w:type="gramStart"/>
      <w:r>
        <w:rPr>
          <w:rStyle w:val="Emphasis"/>
        </w:rPr>
        <w:t>,07</w:t>
      </w:r>
      <w:proofErr w:type="gramEnd"/>
      <w:r>
        <w:rPr>
          <w:rStyle w:val="Emphasis"/>
        </w:rPr>
        <w:t>% </w:t>
      </w:r>
      <w:r w:rsidR="00634EA6">
        <w:rPr>
          <w:rStyle w:val="Emphasis"/>
        </w:rPr>
        <w:t xml:space="preserve"> </w:t>
      </w:r>
      <w:r>
        <w:rPr>
          <w:rStyle w:val="Emphasis"/>
        </w:rPr>
        <w:t xml:space="preserve">no </w:t>
      </w:r>
      <w:proofErr w:type="spellStart"/>
      <w:r>
        <w:rPr>
          <w:rStyle w:val="Emphasis"/>
        </w:rPr>
        <w:t>Projekt</w:t>
      </w:r>
      <w:r w:rsidR="00634EA6">
        <w:rPr>
          <w:rStyle w:val="Emphasis"/>
        </w:rPr>
        <w:t>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finansē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Eiropas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Savienība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Eiropas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Sociālā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fonda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starpniecību</w:t>
      </w:r>
      <w:proofErr w:type="spellEnd"/>
      <w:r>
        <w:rPr>
          <w:rStyle w:val="Emphasis"/>
        </w:rPr>
        <w:t xml:space="preserve">. </w:t>
      </w:r>
      <w:proofErr w:type="spellStart"/>
      <w:proofErr w:type="gramStart"/>
      <w:r>
        <w:rPr>
          <w:rStyle w:val="Emphasis"/>
        </w:rPr>
        <w:t>Apakšaktivitāti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administrē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Valsts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kanceleja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sadarbībā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ar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Sabiedrības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integrācijas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fondu</w:t>
      </w:r>
      <w:proofErr w:type="spellEnd"/>
      <w:r>
        <w:rPr>
          <w:rStyle w:val="Emphasis"/>
        </w:rPr>
        <w:t>.</w:t>
      </w:r>
      <w:proofErr w:type="gramEnd"/>
    </w:p>
    <w:p w:rsidR="00206605" w:rsidRDefault="00694F59"/>
    <w:sectPr w:rsidR="002066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96"/>
    <w:rsid w:val="00013AD3"/>
    <w:rsid w:val="00071996"/>
    <w:rsid w:val="0007404D"/>
    <w:rsid w:val="00234668"/>
    <w:rsid w:val="004528B1"/>
    <w:rsid w:val="005D7A25"/>
    <w:rsid w:val="00634EA6"/>
    <w:rsid w:val="00694F59"/>
    <w:rsid w:val="0084469F"/>
    <w:rsid w:val="00A30F1A"/>
    <w:rsid w:val="00AB4501"/>
    <w:rsid w:val="00F8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719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19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7199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71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</dc:creator>
  <cp:keywords/>
  <dc:description/>
  <cp:lastModifiedBy>Elita</cp:lastModifiedBy>
  <cp:revision>8</cp:revision>
  <cp:lastPrinted>2014-02-10T11:28:00Z</cp:lastPrinted>
  <dcterms:created xsi:type="dcterms:W3CDTF">2014-01-31T10:56:00Z</dcterms:created>
  <dcterms:modified xsi:type="dcterms:W3CDTF">2014-02-10T14:18:00Z</dcterms:modified>
</cp:coreProperties>
</file>