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915" w:rsidRPr="007B5915" w:rsidRDefault="007B5915" w:rsidP="007B5915">
      <w:pPr>
        <w:pStyle w:val="NormalWeb"/>
        <w:jc w:val="both"/>
        <w:outlineLvl w:val="3"/>
        <w:rPr>
          <w:rFonts w:asciiTheme="majorHAnsi" w:hAnsiTheme="majorHAnsi"/>
          <w:b/>
          <w:bCs/>
        </w:rPr>
      </w:pPr>
      <w:r w:rsidRPr="007B5915">
        <w:rPr>
          <w:rFonts w:asciiTheme="majorHAnsi" w:hAnsiTheme="majorHAnsi"/>
          <w:b/>
          <w:bCs/>
        </w:rPr>
        <w:t xml:space="preserve">LFB </w:t>
      </w:r>
      <w:proofErr w:type="spellStart"/>
      <w:r>
        <w:rPr>
          <w:rFonts w:asciiTheme="majorHAnsi" w:hAnsiTheme="majorHAnsi"/>
          <w:b/>
          <w:bCs/>
        </w:rPr>
        <w:t>februārī</w:t>
      </w:r>
      <w:proofErr w:type="spellEnd"/>
      <w:r w:rsidRPr="007B5915">
        <w:rPr>
          <w:rFonts w:asciiTheme="majorHAnsi" w:hAnsiTheme="majorHAnsi"/>
          <w:b/>
          <w:bCs/>
        </w:rPr>
        <w:t xml:space="preserve"> </w:t>
      </w:r>
      <w:proofErr w:type="spellStart"/>
      <w:r w:rsidRPr="007B5915">
        <w:rPr>
          <w:rFonts w:asciiTheme="majorHAnsi" w:hAnsiTheme="majorHAnsi"/>
          <w:b/>
          <w:bCs/>
        </w:rPr>
        <w:t>turpina</w:t>
      </w:r>
      <w:proofErr w:type="spellEnd"/>
      <w:r w:rsidRPr="007B5915">
        <w:rPr>
          <w:rFonts w:asciiTheme="majorHAnsi" w:hAnsiTheme="majorHAnsi"/>
          <w:b/>
          <w:bCs/>
        </w:rPr>
        <w:t xml:space="preserve"> </w:t>
      </w:r>
      <w:proofErr w:type="spellStart"/>
      <w:r w:rsidRPr="007B5915">
        <w:rPr>
          <w:rFonts w:asciiTheme="majorHAnsi" w:hAnsiTheme="majorHAnsi"/>
          <w:b/>
          <w:bCs/>
        </w:rPr>
        <w:t>Eiropas</w:t>
      </w:r>
      <w:proofErr w:type="spellEnd"/>
      <w:r w:rsidRPr="007B5915">
        <w:rPr>
          <w:rFonts w:asciiTheme="majorHAnsi" w:hAnsiTheme="majorHAnsi"/>
          <w:b/>
          <w:bCs/>
        </w:rPr>
        <w:t xml:space="preserve"> </w:t>
      </w:r>
      <w:proofErr w:type="spellStart"/>
      <w:r w:rsidRPr="007B5915">
        <w:rPr>
          <w:rFonts w:asciiTheme="majorHAnsi" w:hAnsiTheme="majorHAnsi"/>
          <w:b/>
          <w:bCs/>
        </w:rPr>
        <w:t>Sociālā</w:t>
      </w:r>
      <w:proofErr w:type="spellEnd"/>
      <w:r w:rsidRPr="007B5915">
        <w:rPr>
          <w:rFonts w:asciiTheme="majorHAnsi" w:hAnsiTheme="majorHAnsi"/>
          <w:b/>
          <w:bCs/>
        </w:rPr>
        <w:t xml:space="preserve"> </w:t>
      </w:r>
      <w:proofErr w:type="spellStart"/>
      <w:proofErr w:type="gramStart"/>
      <w:r w:rsidRPr="007B5915">
        <w:rPr>
          <w:rFonts w:asciiTheme="majorHAnsi" w:hAnsiTheme="majorHAnsi"/>
          <w:b/>
          <w:bCs/>
        </w:rPr>
        <w:t>fonda</w:t>
      </w:r>
      <w:proofErr w:type="spellEnd"/>
      <w:proofErr w:type="gramEnd"/>
      <w:r w:rsidRPr="007B5915">
        <w:rPr>
          <w:rFonts w:asciiTheme="majorHAnsi" w:hAnsiTheme="majorHAnsi"/>
          <w:b/>
          <w:bCs/>
        </w:rPr>
        <w:t xml:space="preserve"> </w:t>
      </w:r>
      <w:proofErr w:type="spellStart"/>
      <w:r w:rsidRPr="007B5915">
        <w:rPr>
          <w:rFonts w:asciiTheme="majorHAnsi" w:hAnsiTheme="majorHAnsi"/>
          <w:b/>
          <w:bCs/>
        </w:rPr>
        <w:t>projekta</w:t>
      </w:r>
      <w:proofErr w:type="spellEnd"/>
      <w:r w:rsidRPr="007B5915">
        <w:rPr>
          <w:rFonts w:asciiTheme="majorHAnsi" w:hAnsiTheme="majorHAnsi"/>
          <w:b/>
          <w:bCs/>
        </w:rPr>
        <w:t xml:space="preserve"> Nr.1DP/1.5.2.2.2/12/APIA/SIF/051/126 „</w:t>
      </w:r>
      <w:proofErr w:type="spellStart"/>
      <w:r w:rsidRPr="007B5915">
        <w:rPr>
          <w:rFonts w:asciiTheme="majorHAnsi" w:hAnsiTheme="majorHAnsi"/>
          <w:b/>
          <w:bCs/>
        </w:rPr>
        <w:t>Latvijas</w:t>
      </w:r>
      <w:proofErr w:type="spellEnd"/>
      <w:r w:rsidRPr="007B5915">
        <w:rPr>
          <w:rFonts w:asciiTheme="majorHAnsi" w:hAnsiTheme="majorHAnsi"/>
          <w:b/>
          <w:bCs/>
        </w:rPr>
        <w:t xml:space="preserve"> </w:t>
      </w:r>
      <w:proofErr w:type="spellStart"/>
      <w:r w:rsidRPr="007B5915">
        <w:rPr>
          <w:rFonts w:asciiTheme="majorHAnsi" w:hAnsiTheme="majorHAnsi"/>
          <w:b/>
          <w:bCs/>
        </w:rPr>
        <w:t>Farmaceitu</w:t>
      </w:r>
      <w:proofErr w:type="spellEnd"/>
      <w:r w:rsidRPr="007B5915">
        <w:rPr>
          <w:rFonts w:asciiTheme="majorHAnsi" w:hAnsiTheme="majorHAnsi"/>
          <w:b/>
          <w:bCs/>
        </w:rPr>
        <w:t xml:space="preserve"> </w:t>
      </w:r>
      <w:proofErr w:type="spellStart"/>
      <w:r w:rsidRPr="007B5915">
        <w:rPr>
          <w:rFonts w:asciiTheme="majorHAnsi" w:hAnsiTheme="majorHAnsi"/>
          <w:b/>
          <w:bCs/>
        </w:rPr>
        <w:t>biedrības</w:t>
      </w:r>
      <w:proofErr w:type="spellEnd"/>
      <w:r w:rsidRPr="007B5915">
        <w:rPr>
          <w:rFonts w:asciiTheme="majorHAnsi" w:hAnsiTheme="majorHAnsi"/>
          <w:b/>
          <w:bCs/>
        </w:rPr>
        <w:t xml:space="preserve"> </w:t>
      </w:r>
      <w:proofErr w:type="spellStart"/>
      <w:r w:rsidRPr="007B5915">
        <w:rPr>
          <w:rFonts w:asciiTheme="majorHAnsi" w:hAnsiTheme="majorHAnsi"/>
          <w:b/>
          <w:bCs/>
        </w:rPr>
        <w:t>administratīvās</w:t>
      </w:r>
      <w:proofErr w:type="spellEnd"/>
      <w:r w:rsidRPr="007B5915">
        <w:rPr>
          <w:rFonts w:asciiTheme="majorHAnsi" w:hAnsiTheme="majorHAnsi"/>
          <w:b/>
          <w:bCs/>
        </w:rPr>
        <w:t xml:space="preserve"> </w:t>
      </w:r>
      <w:proofErr w:type="spellStart"/>
      <w:r w:rsidRPr="007B5915">
        <w:rPr>
          <w:rFonts w:asciiTheme="majorHAnsi" w:hAnsiTheme="majorHAnsi"/>
          <w:b/>
          <w:bCs/>
        </w:rPr>
        <w:t>kapacitātes</w:t>
      </w:r>
      <w:proofErr w:type="spellEnd"/>
      <w:r w:rsidRPr="007B5915">
        <w:rPr>
          <w:rFonts w:asciiTheme="majorHAnsi" w:hAnsiTheme="majorHAnsi"/>
          <w:b/>
          <w:bCs/>
        </w:rPr>
        <w:t xml:space="preserve"> </w:t>
      </w:r>
      <w:proofErr w:type="spellStart"/>
      <w:r w:rsidRPr="007B5915">
        <w:rPr>
          <w:rFonts w:asciiTheme="majorHAnsi" w:hAnsiTheme="majorHAnsi"/>
          <w:b/>
          <w:bCs/>
        </w:rPr>
        <w:t>uzlabošana</w:t>
      </w:r>
      <w:proofErr w:type="spellEnd"/>
      <w:r w:rsidRPr="007B5915">
        <w:rPr>
          <w:rFonts w:asciiTheme="majorHAnsi" w:hAnsiTheme="majorHAnsi"/>
          <w:b/>
          <w:bCs/>
        </w:rPr>
        <w:t xml:space="preserve"> </w:t>
      </w:r>
      <w:proofErr w:type="spellStart"/>
      <w:r w:rsidRPr="007B5915">
        <w:rPr>
          <w:rFonts w:asciiTheme="majorHAnsi" w:hAnsiTheme="majorHAnsi"/>
          <w:b/>
          <w:bCs/>
        </w:rPr>
        <w:t>politisko</w:t>
      </w:r>
      <w:proofErr w:type="spellEnd"/>
      <w:r w:rsidRPr="007B5915">
        <w:rPr>
          <w:rFonts w:asciiTheme="majorHAnsi" w:hAnsiTheme="majorHAnsi"/>
          <w:b/>
          <w:bCs/>
        </w:rPr>
        <w:t xml:space="preserve"> </w:t>
      </w:r>
      <w:proofErr w:type="spellStart"/>
      <w:r w:rsidRPr="007B5915">
        <w:rPr>
          <w:rFonts w:asciiTheme="majorHAnsi" w:hAnsiTheme="majorHAnsi"/>
          <w:b/>
          <w:bCs/>
        </w:rPr>
        <w:t>lēmumu</w:t>
      </w:r>
      <w:proofErr w:type="spellEnd"/>
      <w:r w:rsidRPr="007B5915">
        <w:rPr>
          <w:rFonts w:asciiTheme="majorHAnsi" w:hAnsiTheme="majorHAnsi"/>
          <w:b/>
          <w:bCs/>
        </w:rPr>
        <w:t xml:space="preserve"> </w:t>
      </w:r>
      <w:proofErr w:type="spellStart"/>
      <w:r w:rsidRPr="007B5915">
        <w:rPr>
          <w:rFonts w:asciiTheme="majorHAnsi" w:hAnsiTheme="majorHAnsi"/>
          <w:b/>
          <w:bCs/>
        </w:rPr>
        <w:t>pieņemšanas</w:t>
      </w:r>
      <w:proofErr w:type="spellEnd"/>
      <w:r w:rsidRPr="007B5915">
        <w:rPr>
          <w:rFonts w:asciiTheme="majorHAnsi" w:hAnsiTheme="majorHAnsi"/>
          <w:b/>
          <w:bCs/>
        </w:rPr>
        <w:t xml:space="preserve"> </w:t>
      </w:r>
      <w:proofErr w:type="spellStart"/>
      <w:r w:rsidRPr="007B5915">
        <w:rPr>
          <w:rFonts w:asciiTheme="majorHAnsi" w:hAnsiTheme="majorHAnsi"/>
          <w:b/>
          <w:bCs/>
        </w:rPr>
        <w:t>procesā</w:t>
      </w:r>
      <w:proofErr w:type="spellEnd"/>
      <w:r w:rsidRPr="007B5915">
        <w:rPr>
          <w:rFonts w:asciiTheme="majorHAnsi" w:hAnsiTheme="majorHAnsi"/>
          <w:b/>
          <w:bCs/>
        </w:rPr>
        <w:t xml:space="preserve"> un </w:t>
      </w:r>
      <w:proofErr w:type="spellStart"/>
      <w:r w:rsidRPr="007B5915">
        <w:rPr>
          <w:rFonts w:asciiTheme="majorHAnsi" w:hAnsiTheme="majorHAnsi"/>
          <w:b/>
          <w:bCs/>
        </w:rPr>
        <w:t>publiskā</w:t>
      </w:r>
      <w:proofErr w:type="spellEnd"/>
      <w:r w:rsidRPr="007B5915">
        <w:rPr>
          <w:rFonts w:asciiTheme="majorHAnsi" w:hAnsiTheme="majorHAnsi"/>
          <w:b/>
          <w:bCs/>
        </w:rPr>
        <w:t xml:space="preserve"> </w:t>
      </w:r>
      <w:proofErr w:type="spellStart"/>
      <w:r w:rsidRPr="007B5915">
        <w:rPr>
          <w:rFonts w:asciiTheme="majorHAnsi" w:hAnsiTheme="majorHAnsi"/>
          <w:b/>
          <w:bCs/>
        </w:rPr>
        <w:t>pakalpojuma</w:t>
      </w:r>
      <w:proofErr w:type="spellEnd"/>
      <w:r w:rsidRPr="007B5915">
        <w:rPr>
          <w:rFonts w:asciiTheme="majorHAnsi" w:hAnsiTheme="majorHAnsi"/>
          <w:b/>
          <w:bCs/>
        </w:rPr>
        <w:t xml:space="preserve"> </w:t>
      </w:r>
      <w:proofErr w:type="spellStart"/>
      <w:r w:rsidRPr="007B5915">
        <w:rPr>
          <w:rFonts w:asciiTheme="majorHAnsi" w:hAnsiTheme="majorHAnsi"/>
          <w:b/>
          <w:bCs/>
        </w:rPr>
        <w:t>sniegšanā</w:t>
      </w:r>
      <w:proofErr w:type="spellEnd"/>
      <w:r w:rsidRPr="007B5915">
        <w:rPr>
          <w:rFonts w:asciiTheme="majorHAnsi" w:hAnsiTheme="majorHAnsi"/>
          <w:b/>
          <w:bCs/>
        </w:rPr>
        <w:t xml:space="preserve"> </w:t>
      </w:r>
      <w:proofErr w:type="spellStart"/>
      <w:r w:rsidRPr="007B5915">
        <w:rPr>
          <w:rFonts w:asciiTheme="majorHAnsi" w:hAnsiTheme="majorHAnsi"/>
          <w:b/>
          <w:bCs/>
        </w:rPr>
        <w:t>veselības</w:t>
      </w:r>
      <w:proofErr w:type="spellEnd"/>
      <w:r w:rsidRPr="007B5915">
        <w:rPr>
          <w:rFonts w:asciiTheme="majorHAnsi" w:hAnsiTheme="majorHAnsi"/>
          <w:b/>
          <w:bCs/>
        </w:rPr>
        <w:t xml:space="preserve"> </w:t>
      </w:r>
      <w:proofErr w:type="spellStart"/>
      <w:r w:rsidRPr="007B5915">
        <w:rPr>
          <w:rFonts w:asciiTheme="majorHAnsi" w:hAnsiTheme="majorHAnsi"/>
          <w:b/>
          <w:bCs/>
        </w:rPr>
        <w:t>aprūpes</w:t>
      </w:r>
      <w:proofErr w:type="spellEnd"/>
      <w:r w:rsidRPr="007B5915">
        <w:rPr>
          <w:rFonts w:asciiTheme="majorHAnsi" w:hAnsiTheme="majorHAnsi"/>
          <w:b/>
          <w:bCs/>
        </w:rPr>
        <w:t xml:space="preserve"> </w:t>
      </w:r>
      <w:proofErr w:type="spellStart"/>
      <w:r w:rsidRPr="007B5915">
        <w:rPr>
          <w:rFonts w:asciiTheme="majorHAnsi" w:hAnsiTheme="majorHAnsi"/>
          <w:b/>
          <w:bCs/>
        </w:rPr>
        <w:t>jomā</w:t>
      </w:r>
      <w:proofErr w:type="spellEnd"/>
      <w:r w:rsidRPr="007B5915">
        <w:rPr>
          <w:rFonts w:asciiTheme="majorHAnsi" w:hAnsiTheme="majorHAnsi"/>
          <w:b/>
          <w:bCs/>
        </w:rPr>
        <w:t xml:space="preserve">” </w:t>
      </w:r>
      <w:proofErr w:type="spellStart"/>
      <w:r w:rsidRPr="007B5915">
        <w:rPr>
          <w:rFonts w:asciiTheme="majorHAnsi" w:hAnsiTheme="majorHAnsi"/>
          <w:b/>
          <w:bCs/>
        </w:rPr>
        <w:t>īstenošanu</w:t>
      </w:r>
      <w:proofErr w:type="spellEnd"/>
      <w:r w:rsidRPr="007B5915">
        <w:rPr>
          <w:rFonts w:asciiTheme="majorHAnsi" w:hAnsiTheme="majorHAnsi"/>
          <w:b/>
          <w:bCs/>
        </w:rPr>
        <w:t>.</w:t>
      </w:r>
    </w:p>
    <w:p w:rsidR="007B5915" w:rsidRPr="007B5915" w:rsidRDefault="007B5915" w:rsidP="00AD1EFE">
      <w:pPr>
        <w:jc w:val="both"/>
        <w:rPr>
          <w:rFonts w:asciiTheme="majorHAnsi" w:hAnsiTheme="majorHAnsi"/>
          <w:sz w:val="24"/>
          <w:szCs w:val="24"/>
        </w:rPr>
      </w:pPr>
      <w:r w:rsidRPr="007B5915">
        <w:rPr>
          <w:rFonts w:asciiTheme="majorHAnsi" w:hAnsiTheme="majorHAnsi"/>
          <w:sz w:val="24"/>
          <w:szCs w:val="24"/>
        </w:rPr>
        <w:t xml:space="preserve">Šī projekta ietvaros 2014.gada </w:t>
      </w:r>
      <w:r>
        <w:rPr>
          <w:rFonts w:asciiTheme="majorHAnsi" w:hAnsiTheme="majorHAnsi"/>
          <w:sz w:val="24"/>
          <w:szCs w:val="24"/>
        </w:rPr>
        <w:t>21</w:t>
      </w:r>
      <w:r w:rsidRPr="007B5915">
        <w:rPr>
          <w:rFonts w:asciiTheme="majorHAnsi" w:hAnsiTheme="majorHAnsi"/>
          <w:sz w:val="24"/>
          <w:szCs w:val="24"/>
        </w:rPr>
        <w:t>.</w:t>
      </w:r>
      <w:r>
        <w:rPr>
          <w:rFonts w:asciiTheme="majorHAnsi" w:hAnsiTheme="majorHAnsi"/>
          <w:sz w:val="24"/>
          <w:szCs w:val="24"/>
        </w:rPr>
        <w:t>februār</w:t>
      </w:r>
      <w:r w:rsidRPr="007B5915">
        <w:rPr>
          <w:rFonts w:asciiTheme="majorHAnsi" w:hAnsiTheme="majorHAnsi"/>
          <w:sz w:val="24"/>
          <w:szCs w:val="24"/>
        </w:rPr>
        <w:t>ī notika seminārs “Lēmumu pieņemšanas process un effektīva komunikācija veselības aprūpē” LFB biedriem</w:t>
      </w:r>
      <w:r>
        <w:rPr>
          <w:rFonts w:asciiTheme="majorHAnsi" w:hAnsiTheme="majorHAnsi"/>
          <w:sz w:val="24"/>
          <w:szCs w:val="24"/>
        </w:rPr>
        <w:t xml:space="preserve"> Ventspilī.</w:t>
      </w:r>
      <w:r w:rsidRPr="007B5915">
        <w:rPr>
          <w:rFonts w:asciiTheme="majorHAnsi" w:hAnsiTheme="majorHAnsi"/>
          <w:sz w:val="24"/>
          <w:szCs w:val="24"/>
        </w:rPr>
        <w:t xml:space="preserve"> </w:t>
      </w:r>
    </w:p>
    <w:p w:rsidR="00206605" w:rsidRPr="007B5915" w:rsidRDefault="007B5915" w:rsidP="00AD1EFE">
      <w:pPr>
        <w:jc w:val="both"/>
        <w:rPr>
          <w:rFonts w:ascii="Cambria" w:hAnsi="Cambria"/>
          <w:sz w:val="24"/>
          <w:szCs w:val="24"/>
        </w:rPr>
      </w:pPr>
      <w:r w:rsidRPr="007B5915">
        <w:rPr>
          <w:rFonts w:ascii="Cambria" w:hAnsi="Cambria"/>
          <w:sz w:val="24"/>
          <w:szCs w:val="24"/>
        </w:rPr>
        <w:t>Projekta ietvaros turpinās darbs pie farmaceitiskās aprūpes standarta izstrādes.</w:t>
      </w:r>
      <w:r>
        <w:rPr>
          <w:rFonts w:ascii="Cambria" w:hAnsi="Cambria"/>
          <w:sz w:val="24"/>
          <w:szCs w:val="24"/>
        </w:rPr>
        <w:t xml:space="preserve"> </w:t>
      </w:r>
      <w:r w:rsidRPr="007B5915">
        <w:rPr>
          <w:rFonts w:ascii="Cambria" w:hAnsi="Cambria"/>
          <w:sz w:val="24"/>
          <w:szCs w:val="24"/>
        </w:rPr>
        <w:t>Farmaceitiskās aprūpes standarta izstrādes darba grupas vadītāja Elita Poplavska informēja</w:t>
      </w:r>
      <w:r>
        <w:rPr>
          <w:rFonts w:ascii="Cambria" w:hAnsi="Cambria"/>
          <w:sz w:val="24"/>
          <w:szCs w:val="24"/>
        </w:rPr>
        <w:t xml:space="preserve"> LFB Valdes sēdē</w:t>
      </w:r>
      <w:r w:rsidRPr="007B5915">
        <w:rPr>
          <w:rFonts w:ascii="Cambria" w:hAnsi="Cambria"/>
          <w:sz w:val="24"/>
          <w:szCs w:val="24"/>
        </w:rPr>
        <w:t>, ka standarts definēs minimālās prasības aptiekās veicamajām darbībām. Sākotnēji standarta izpilde būs brīvprātīga, kas ar laiku varētu kļūt par obligātu</w:t>
      </w:r>
      <w:r>
        <w:rPr>
          <w:rFonts w:ascii="Cambria" w:hAnsi="Cambria"/>
          <w:sz w:val="24"/>
          <w:szCs w:val="24"/>
        </w:rPr>
        <w:t xml:space="preserve"> visām aptiekām</w:t>
      </w:r>
      <w:r w:rsidRPr="007B5915">
        <w:rPr>
          <w:rFonts w:ascii="Cambria" w:hAnsi="Cambria"/>
          <w:sz w:val="24"/>
          <w:szCs w:val="24"/>
        </w:rPr>
        <w:t xml:space="preserve">. Standarts pēc savas būtības ir Labas aptiekas prakses jeb kvalitātes vadības sistēmas pamats un tā mērķis nav radīt aptiekai papildus slogu, bet gan dot pārliecību ikvienam iedzīvotājam, ka aptiekā viņam ir iespēja saņemt kvalitatīvus pakalpojumus, kurus sniedz augsti kvalificēts profesionālis – farmaceits, un farmaceitam iespēju novērtēt savu darbu un pēc vajadzības uzlabot sniegto pakalpojumu kvalitāti. Šobrīd izstrādāti </w:t>
      </w:r>
      <w:r w:rsidR="00B75836">
        <w:rPr>
          <w:rFonts w:ascii="Cambria" w:hAnsi="Cambria"/>
          <w:sz w:val="24"/>
          <w:szCs w:val="24"/>
        </w:rPr>
        <w:t xml:space="preserve">šādi </w:t>
      </w:r>
      <w:r w:rsidRPr="007B5915">
        <w:rPr>
          <w:rFonts w:ascii="Cambria" w:hAnsi="Cambria"/>
          <w:sz w:val="24"/>
          <w:szCs w:val="24"/>
        </w:rPr>
        <w:t>standart</w:t>
      </w:r>
      <w:r w:rsidR="00B75836">
        <w:rPr>
          <w:rFonts w:ascii="Cambria" w:hAnsi="Cambria"/>
          <w:sz w:val="24"/>
          <w:szCs w:val="24"/>
        </w:rPr>
        <w:t>u projekti</w:t>
      </w:r>
      <w:r w:rsidRPr="007B5915">
        <w:rPr>
          <w:rFonts w:ascii="Cambria" w:hAnsi="Cambria"/>
          <w:sz w:val="24"/>
          <w:szCs w:val="24"/>
        </w:rPr>
        <w:t>:</w:t>
      </w:r>
    </w:p>
    <w:p w:rsidR="007B5915" w:rsidRPr="007B5915" w:rsidRDefault="007B5915" w:rsidP="00AD1EFE">
      <w:pPr>
        <w:pStyle w:val="ListParagraph"/>
        <w:numPr>
          <w:ilvl w:val="0"/>
          <w:numId w:val="1"/>
        </w:numPr>
        <w:spacing w:after="0" w:line="240" w:lineRule="auto"/>
        <w:jc w:val="both"/>
        <w:rPr>
          <w:rFonts w:ascii="Cambria" w:hAnsi="Cambria"/>
          <w:sz w:val="24"/>
          <w:szCs w:val="24"/>
        </w:rPr>
      </w:pPr>
      <w:r w:rsidRPr="007B5915">
        <w:rPr>
          <w:rFonts w:ascii="Cambria" w:hAnsi="Cambria"/>
          <w:sz w:val="24"/>
          <w:szCs w:val="24"/>
        </w:rPr>
        <w:t xml:space="preserve">Aptiekas prakse un medikamentu izplatīšana, </w:t>
      </w:r>
    </w:p>
    <w:p w:rsidR="007B5915" w:rsidRPr="007B5915" w:rsidRDefault="007B5915" w:rsidP="00AD1EFE">
      <w:pPr>
        <w:pStyle w:val="ListParagraph"/>
        <w:numPr>
          <w:ilvl w:val="0"/>
          <w:numId w:val="1"/>
        </w:numPr>
        <w:spacing w:after="0" w:line="240" w:lineRule="auto"/>
        <w:jc w:val="both"/>
        <w:rPr>
          <w:rFonts w:ascii="Cambria" w:hAnsi="Cambria"/>
          <w:sz w:val="24"/>
          <w:szCs w:val="24"/>
        </w:rPr>
      </w:pPr>
      <w:r w:rsidRPr="007B5915">
        <w:rPr>
          <w:rFonts w:ascii="Cambria" w:hAnsi="Cambria"/>
          <w:sz w:val="24"/>
          <w:szCs w:val="24"/>
        </w:rPr>
        <w:t>Konsultācija aptiekā par recepšu, bezrecepšu medikamentiem, medicīniskajām ierīcēm un pašaprūpes veikšanu,</w:t>
      </w:r>
    </w:p>
    <w:p w:rsidR="007B5915" w:rsidRPr="007B5915" w:rsidRDefault="007B5915" w:rsidP="00AD1EFE">
      <w:pPr>
        <w:pStyle w:val="ListParagraph"/>
        <w:numPr>
          <w:ilvl w:val="0"/>
          <w:numId w:val="1"/>
        </w:numPr>
        <w:spacing w:after="0" w:line="240" w:lineRule="auto"/>
        <w:jc w:val="both"/>
        <w:rPr>
          <w:sz w:val="24"/>
          <w:szCs w:val="24"/>
        </w:rPr>
      </w:pPr>
      <w:r w:rsidRPr="007B5915">
        <w:rPr>
          <w:rFonts w:ascii="Cambria" w:hAnsi="Cambria"/>
          <w:sz w:val="24"/>
          <w:szCs w:val="24"/>
        </w:rPr>
        <w:t>Glikozes līmeņa noteikšana aptiekās,</w:t>
      </w:r>
    </w:p>
    <w:p w:rsidR="007B5915" w:rsidRPr="007B5915" w:rsidRDefault="007B5915" w:rsidP="00AD1EFE">
      <w:pPr>
        <w:pStyle w:val="ListParagraph"/>
        <w:numPr>
          <w:ilvl w:val="0"/>
          <w:numId w:val="1"/>
        </w:numPr>
        <w:spacing w:after="0" w:line="240" w:lineRule="auto"/>
        <w:jc w:val="both"/>
        <w:rPr>
          <w:sz w:val="24"/>
          <w:szCs w:val="24"/>
        </w:rPr>
      </w:pPr>
      <w:r w:rsidRPr="007B5915">
        <w:rPr>
          <w:rFonts w:ascii="Cambria" w:hAnsi="Cambria"/>
          <w:sz w:val="24"/>
          <w:szCs w:val="24"/>
        </w:rPr>
        <w:t>Asinsspiediena un pulsa mērīšana aptiekās,</w:t>
      </w:r>
    </w:p>
    <w:p w:rsidR="00B75836" w:rsidRPr="00B75836" w:rsidRDefault="007B5915" w:rsidP="007E0F2B">
      <w:pPr>
        <w:pStyle w:val="ListParagraph"/>
        <w:numPr>
          <w:ilvl w:val="0"/>
          <w:numId w:val="1"/>
        </w:numPr>
        <w:spacing w:after="0" w:line="240" w:lineRule="auto"/>
        <w:jc w:val="both"/>
        <w:rPr>
          <w:sz w:val="24"/>
          <w:szCs w:val="24"/>
        </w:rPr>
      </w:pPr>
      <w:r w:rsidRPr="007B5915">
        <w:rPr>
          <w:rFonts w:ascii="Cambria" w:hAnsi="Cambria"/>
          <w:sz w:val="24"/>
          <w:szCs w:val="24"/>
        </w:rPr>
        <w:t>Liekā svara noteikšana aptiekā</w:t>
      </w:r>
      <w:r w:rsidR="00B75836">
        <w:rPr>
          <w:rFonts w:ascii="Cambria" w:hAnsi="Cambria"/>
          <w:sz w:val="24"/>
          <w:szCs w:val="24"/>
        </w:rPr>
        <w:t>,</w:t>
      </w:r>
    </w:p>
    <w:p w:rsidR="007E0F2B" w:rsidRPr="00B75836" w:rsidRDefault="00B75836" w:rsidP="007E0F2B">
      <w:pPr>
        <w:pStyle w:val="ListParagraph"/>
        <w:numPr>
          <w:ilvl w:val="0"/>
          <w:numId w:val="1"/>
        </w:numPr>
        <w:spacing w:after="0" w:line="240" w:lineRule="auto"/>
        <w:jc w:val="both"/>
        <w:rPr>
          <w:sz w:val="24"/>
          <w:szCs w:val="24"/>
        </w:rPr>
      </w:pPr>
      <w:r w:rsidRPr="00B75836">
        <w:rPr>
          <w:rFonts w:ascii="Cambria" w:hAnsi="Cambria"/>
          <w:sz w:val="24"/>
          <w:szCs w:val="24"/>
        </w:rPr>
        <w:t>Lipīdu līmeņa noteikšana aptiekā</w:t>
      </w:r>
      <w:r>
        <w:rPr>
          <w:rFonts w:ascii="Cambria" w:hAnsi="Cambria"/>
          <w:sz w:val="24"/>
          <w:szCs w:val="24"/>
        </w:rPr>
        <w:t>.</w:t>
      </w:r>
    </w:p>
    <w:p w:rsidR="00B75836" w:rsidRPr="00B75836" w:rsidRDefault="00B75836" w:rsidP="00B75836">
      <w:pPr>
        <w:pStyle w:val="ListParagraph"/>
        <w:spacing w:after="0" w:line="240" w:lineRule="auto"/>
        <w:jc w:val="both"/>
        <w:rPr>
          <w:sz w:val="24"/>
          <w:szCs w:val="24"/>
        </w:rPr>
      </w:pPr>
    </w:p>
    <w:p w:rsidR="007E0F2B" w:rsidRDefault="009E1E89" w:rsidP="007E0F2B">
      <w:pPr>
        <w:spacing w:after="0" w:line="240" w:lineRule="auto"/>
        <w:jc w:val="both"/>
        <w:rPr>
          <w:rFonts w:asciiTheme="majorHAnsi" w:hAnsiTheme="majorHAnsi"/>
          <w:sz w:val="24"/>
          <w:szCs w:val="24"/>
        </w:rPr>
      </w:pPr>
      <w:r w:rsidRPr="009E1E89">
        <w:rPr>
          <w:rFonts w:asciiTheme="majorHAnsi" w:hAnsiTheme="majorHAnsi"/>
          <w:sz w:val="24"/>
          <w:szCs w:val="24"/>
        </w:rPr>
        <w:t>Marta seminārā Rīgā plānota izstrādātā Farmaceitiskā standarta</w:t>
      </w:r>
      <w:r w:rsidR="00B75836">
        <w:rPr>
          <w:rFonts w:asciiTheme="majorHAnsi" w:hAnsiTheme="majorHAnsi"/>
          <w:sz w:val="24"/>
          <w:szCs w:val="24"/>
        </w:rPr>
        <w:t xml:space="preserve"> projekta</w:t>
      </w:r>
      <w:r w:rsidRPr="009E1E89">
        <w:rPr>
          <w:rFonts w:asciiTheme="majorHAnsi" w:hAnsiTheme="majorHAnsi"/>
          <w:sz w:val="24"/>
          <w:szCs w:val="24"/>
        </w:rPr>
        <w:t xml:space="preserve"> publiskā apspriešana.</w:t>
      </w:r>
      <w:r>
        <w:rPr>
          <w:rFonts w:asciiTheme="majorHAnsi" w:hAnsiTheme="majorHAnsi"/>
          <w:sz w:val="24"/>
          <w:szCs w:val="24"/>
        </w:rPr>
        <w:t xml:space="preserve"> LFB aicina farmaceitus aktīvi piedalīties plānotajā apspriešanā.</w:t>
      </w:r>
    </w:p>
    <w:p w:rsidR="00FA6A10" w:rsidRDefault="00FA6A10" w:rsidP="007E0F2B">
      <w:pPr>
        <w:spacing w:after="0" w:line="240" w:lineRule="auto"/>
        <w:jc w:val="both"/>
        <w:rPr>
          <w:rFonts w:asciiTheme="majorHAnsi" w:hAnsiTheme="majorHAnsi"/>
          <w:sz w:val="24"/>
          <w:szCs w:val="24"/>
        </w:rPr>
      </w:pPr>
    </w:p>
    <w:p w:rsidR="00FA6A10" w:rsidRDefault="00FA6A10" w:rsidP="007E0F2B">
      <w:pPr>
        <w:spacing w:after="0" w:line="240" w:lineRule="auto"/>
        <w:jc w:val="both"/>
        <w:rPr>
          <w:rFonts w:asciiTheme="majorHAnsi" w:hAnsiTheme="majorHAnsi"/>
          <w:sz w:val="24"/>
          <w:szCs w:val="24"/>
        </w:rPr>
      </w:pPr>
    </w:p>
    <w:p w:rsidR="00FA6A10" w:rsidRDefault="00FA6A10" w:rsidP="007E0F2B">
      <w:pPr>
        <w:spacing w:after="0" w:line="240" w:lineRule="auto"/>
        <w:jc w:val="both"/>
        <w:rPr>
          <w:rFonts w:asciiTheme="majorHAnsi" w:hAnsiTheme="majorHAnsi"/>
          <w:sz w:val="24"/>
          <w:szCs w:val="24"/>
        </w:rPr>
      </w:pPr>
    </w:p>
    <w:p w:rsidR="00FA6A10" w:rsidRDefault="00FA6A10" w:rsidP="007E0F2B">
      <w:pPr>
        <w:spacing w:after="0" w:line="240" w:lineRule="auto"/>
        <w:jc w:val="both"/>
        <w:rPr>
          <w:rFonts w:asciiTheme="majorHAnsi" w:hAnsiTheme="majorHAnsi"/>
          <w:sz w:val="24"/>
          <w:szCs w:val="24"/>
        </w:rPr>
      </w:pPr>
    </w:p>
    <w:p w:rsidR="00FA6A10" w:rsidRDefault="00FA6A10" w:rsidP="007E0F2B">
      <w:pPr>
        <w:spacing w:after="0" w:line="240" w:lineRule="auto"/>
        <w:jc w:val="both"/>
        <w:rPr>
          <w:rFonts w:asciiTheme="majorHAnsi" w:hAnsiTheme="majorHAnsi"/>
          <w:sz w:val="24"/>
          <w:szCs w:val="24"/>
        </w:rPr>
      </w:pPr>
    </w:p>
    <w:p w:rsidR="00FA6A10" w:rsidRDefault="00FA6A10" w:rsidP="007E0F2B">
      <w:pPr>
        <w:spacing w:after="0" w:line="240" w:lineRule="auto"/>
        <w:jc w:val="both"/>
        <w:rPr>
          <w:rFonts w:asciiTheme="majorHAnsi" w:hAnsiTheme="majorHAnsi"/>
          <w:sz w:val="24"/>
          <w:szCs w:val="24"/>
        </w:rPr>
      </w:pPr>
    </w:p>
    <w:p w:rsidR="00FA6A10" w:rsidRDefault="00FA6A10" w:rsidP="007E0F2B">
      <w:pPr>
        <w:spacing w:after="0" w:line="240" w:lineRule="auto"/>
        <w:jc w:val="both"/>
        <w:rPr>
          <w:rFonts w:asciiTheme="majorHAnsi" w:hAnsiTheme="majorHAnsi"/>
          <w:sz w:val="24"/>
          <w:szCs w:val="24"/>
        </w:rPr>
      </w:pPr>
    </w:p>
    <w:p w:rsidR="00FA6A10" w:rsidRPr="00FA6A10" w:rsidRDefault="00FA6A10" w:rsidP="007E0F2B">
      <w:pPr>
        <w:spacing w:after="0" w:line="240" w:lineRule="auto"/>
        <w:jc w:val="both"/>
        <w:rPr>
          <w:rFonts w:asciiTheme="majorHAnsi" w:hAnsiTheme="majorHAnsi"/>
          <w:sz w:val="24"/>
          <w:szCs w:val="24"/>
        </w:rPr>
      </w:pPr>
      <w:bookmarkStart w:id="0" w:name="_GoBack"/>
      <w:bookmarkEnd w:id="0"/>
    </w:p>
    <w:p w:rsidR="00FA6A10" w:rsidRPr="00FA6A10" w:rsidRDefault="00FA6A10" w:rsidP="00FA6A10">
      <w:pPr>
        <w:rPr>
          <w:rFonts w:asciiTheme="majorHAnsi" w:eastAsia="Times New Roman" w:hAnsiTheme="majorHAnsi"/>
        </w:rPr>
      </w:pPr>
      <w:r w:rsidRPr="00FA6A10">
        <w:rPr>
          <w:rFonts w:asciiTheme="majorHAnsi" w:eastAsia="Times New Roman" w:hAnsiTheme="majorHAnsi"/>
          <w:i/>
          <w:iCs/>
        </w:rPr>
        <w:t>92,07% no Projekta finansē Eiropas Savienība ar Eiropas Sociālā fonda starpniecību. Apakšaktivitāti administrē Valsts kanceleja sadarbībā ar Sabiedrības integrācijas fondu.</w:t>
      </w:r>
    </w:p>
    <w:p w:rsidR="00FA6A10" w:rsidRPr="009E1E89" w:rsidRDefault="00FA6A10" w:rsidP="007E0F2B">
      <w:pPr>
        <w:spacing w:after="0" w:line="240" w:lineRule="auto"/>
        <w:jc w:val="both"/>
        <w:rPr>
          <w:rFonts w:asciiTheme="majorHAnsi" w:hAnsiTheme="majorHAnsi"/>
          <w:sz w:val="24"/>
          <w:szCs w:val="24"/>
        </w:rPr>
      </w:pPr>
    </w:p>
    <w:sectPr w:rsidR="00FA6A10" w:rsidRPr="009E1E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31F71"/>
    <w:multiLevelType w:val="hybridMultilevel"/>
    <w:tmpl w:val="BB9A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915"/>
    <w:rsid w:val="0007404D"/>
    <w:rsid w:val="00631401"/>
    <w:rsid w:val="007B5915"/>
    <w:rsid w:val="007E0F2B"/>
    <w:rsid w:val="009E1E89"/>
    <w:rsid w:val="00A30F1A"/>
    <w:rsid w:val="00AD1EFE"/>
    <w:rsid w:val="00B75836"/>
    <w:rsid w:val="00FA6A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915"/>
    <w:pPr>
      <w:ind w:left="720"/>
      <w:contextualSpacing/>
    </w:pPr>
    <w:rPr>
      <w:rFonts w:ascii="Calibri" w:eastAsia="Calibri" w:hAnsi="Calibri" w:cs="Times New Roman"/>
    </w:rPr>
  </w:style>
  <w:style w:type="paragraph" w:styleId="NormalWeb">
    <w:name w:val="Normal (Web)"/>
    <w:basedOn w:val="Normal"/>
    <w:uiPriority w:val="99"/>
    <w:semiHidden/>
    <w:unhideWhenUsed/>
    <w:rsid w:val="007B591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915"/>
    <w:pPr>
      <w:ind w:left="720"/>
      <w:contextualSpacing/>
    </w:pPr>
    <w:rPr>
      <w:rFonts w:ascii="Calibri" w:eastAsia="Calibri" w:hAnsi="Calibri" w:cs="Times New Roman"/>
    </w:rPr>
  </w:style>
  <w:style w:type="paragraph" w:styleId="NormalWeb">
    <w:name w:val="Normal (Web)"/>
    <w:basedOn w:val="Normal"/>
    <w:uiPriority w:val="99"/>
    <w:semiHidden/>
    <w:unhideWhenUsed/>
    <w:rsid w:val="007B591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41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1192</Words>
  <Characters>680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dc:creator>
  <cp:keywords/>
  <dc:description/>
  <cp:lastModifiedBy>Anita Klāsone</cp:lastModifiedBy>
  <cp:revision>5</cp:revision>
  <dcterms:created xsi:type="dcterms:W3CDTF">2014-03-06T12:43:00Z</dcterms:created>
  <dcterms:modified xsi:type="dcterms:W3CDTF">2014-05-22T10:04:00Z</dcterms:modified>
</cp:coreProperties>
</file>