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80" w:rsidRPr="007B5915" w:rsidRDefault="00AD1B80" w:rsidP="00AD1B80">
      <w:pPr>
        <w:pStyle w:val="NormalWeb"/>
        <w:jc w:val="both"/>
        <w:outlineLvl w:val="3"/>
        <w:rPr>
          <w:rFonts w:asciiTheme="majorHAnsi" w:hAnsiTheme="majorHAnsi"/>
          <w:b/>
          <w:bCs/>
        </w:rPr>
      </w:pPr>
      <w:r w:rsidRPr="007B5915">
        <w:rPr>
          <w:rFonts w:asciiTheme="majorHAnsi" w:hAnsiTheme="majorHAnsi"/>
          <w:b/>
          <w:bCs/>
        </w:rPr>
        <w:t xml:space="preserve">LFB </w:t>
      </w:r>
      <w:proofErr w:type="spellStart"/>
      <w:proofErr w:type="gramStart"/>
      <w:r w:rsidR="00CD40CC">
        <w:rPr>
          <w:rFonts w:asciiTheme="majorHAnsi" w:hAnsiTheme="majorHAnsi"/>
          <w:b/>
          <w:bCs/>
        </w:rPr>
        <w:t>martā</w:t>
      </w:r>
      <w:proofErr w:type="spellEnd"/>
      <w:proofErr w:type="gram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turpina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Eiropas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Sociālā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fonda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projekta</w:t>
      </w:r>
      <w:proofErr w:type="spellEnd"/>
      <w:r w:rsidRPr="007B5915">
        <w:rPr>
          <w:rFonts w:asciiTheme="majorHAnsi" w:hAnsiTheme="majorHAnsi"/>
          <w:b/>
          <w:bCs/>
        </w:rPr>
        <w:t xml:space="preserve"> Nr.1DP/1.5.2.2.2/12/APIA/SIF/051/126 „</w:t>
      </w:r>
      <w:proofErr w:type="spellStart"/>
      <w:r w:rsidRPr="007B5915">
        <w:rPr>
          <w:rFonts w:asciiTheme="majorHAnsi" w:hAnsiTheme="majorHAnsi"/>
          <w:b/>
          <w:bCs/>
        </w:rPr>
        <w:t>Latvijas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Farmaceitu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biedrības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administratīvās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kapacitātes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uzlabošana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politisko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lēmumu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pieņemšanas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procesā</w:t>
      </w:r>
      <w:proofErr w:type="spellEnd"/>
      <w:r w:rsidRPr="007B5915">
        <w:rPr>
          <w:rFonts w:asciiTheme="majorHAnsi" w:hAnsiTheme="majorHAnsi"/>
          <w:b/>
          <w:bCs/>
        </w:rPr>
        <w:t xml:space="preserve"> un </w:t>
      </w:r>
      <w:proofErr w:type="spellStart"/>
      <w:r w:rsidRPr="007B5915">
        <w:rPr>
          <w:rFonts w:asciiTheme="majorHAnsi" w:hAnsiTheme="majorHAnsi"/>
          <w:b/>
          <w:bCs/>
        </w:rPr>
        <w:t>publiskā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pakalpojuma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sniegšanā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veselības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aprūpes</w:t>
      </w:r>
      <w:proofErr w:type="spellEnd"/>
      <w:r w:rsidRPr="007B5915">
        <w:rPr>
          <w:rFonts w:asciiTheme="majorHAnsi" w:hAnsiTheme="majorHAnsi"/>
          <w:b/>
          <w:bCs/>
        </w:rPr>
        <w:t xml:space="preserve"> </w:t>
      </w:r>
      <w:proofErr w:type="spellStart"/>
      <w:r w:rsidRPr="007B5915">
        <w:rPr>
          <w:rFonts w:asciiTheme="majorHAnsi" w:hAnsiTheme="majorHAnsi"/>
          <w:b/>
          <w:bCs/>
        </w:rPr>
        <w:t>jomā</w:t>
      </w:r>
      <w:proofErr w:type="spellEnd"/>
      <w:r w:rsidRPr="007B5915">
        <w:rPr>
          <w:rFonts w:asciiTheme="majorHAnsi" w:hAnsiTheme="majorHAnsi"/>
          <w:b/>
          <w:bCs/>
        </w:rPr>
        <w:t xml:space="preserve">” </w:t>
      </w:r>
      <w:proofErr w:type="spellStart"/>
      <w:r w:rsidRPr="007B5915">
        <w:rPr>
          <w:rFonts w:asciiTheme="majorHAnsi" w:hAnsiTheme="majorHAnsi"/>
          <w:b/>
          <w:bCs/>
        </w:rPr>
        <w:t>īstenošanu</w:t>
      </w:r>
      <w:proofErr w:type="spellEnd"/>
      <w:r w:rsidRPr="007B5915">
        <w:rPr>
          <w:rFonts w:asciiTheme="majorHAnsi" w:hAnsiTheme="majorHAnsi"/>
          <w:b/>
          <w:bCs/>
        </w:rPr>
        <w:t>.</w:t>
      </w:r>
    </w:p>
    <w:p w:rsidR="00AD1B80" w:rsidRDefault="00AD1B80" w:rsidP="004D7F0C">
      <w:pPr>
        <w:jc w:val="both"/>
        <w:rPr>
          <w:rFonts w:asciiTheme="majorHAnsi" w:hAnsiTheme="majorHAnsi"/>
          <w:sz w:val="24"/>
          <w:szCs w:val="24"/>
        </w:rPr>
      </w:pPr>
      <w:r w:rsidRPr="007B5915">
        <w:rPr>
          <w:rFonts w:asciiTheme="majorHAnsi" w:hAnsiTheme="majorHAnsi"/>
          <w:sz w:val="24"/>
          <w:szCs w:val="24"/>
        </w:rPr>
        <w:t xml:space="preserve">Šī projekta ietvaros 2014.gada </w:t>
      </w:r>
      <w:r>
        <w:rPr>
          <w:rFonts w:asciiTheme="majorHAnsi" w:hAnsiTheme="majorHAnsi"/>
          <w:sz w:val="24"/>
          <w:szCs w:val="24"/>
        </w:rPr>
        <w:t>21</w:t>
      </w:r>
      <w:r w:rsidRPr="007B5915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martā</w:t>
      </w:r>
      <w:r w:rsidRPr="007B5915">
        <w:rPr>
          <w:rFonts w:asciiTheme="majorHAnsi" w:hAnsiTheme="majorHAnsi"/>
          <w:sz w:val="24"/>
          <w:szCs w:val="24"/>
        </w:rPr>
        <w:t xml:space="preserve"> notika seminārs “Lēmumu pieņemšanas process un effektīva komunikācija veselības aprūpē” LFB biedriem</w:t>
      </w:r>
      <w:r>
        <w:rPr>
          <w:rFonts w:asciiTheme="majorHAnsi" w:hAnsiTheme="majorHAnsi"/>
          <w:sz w:val="24"/>
          <w:szCs w:val="24"/>
        </w:rPr>
        <w:t xml:space="preserve"> Rīgā. Dalībniekiem varēja uzzināt iespējas iesaistīties nevalstisko organizāciju darbībā un ietekmēt lēmumu pieņemšanu gan NVO, gan valstiskos procesos, piemēram,</w:t>
      </w:r>
      <w:r w:rsidR="00CD40CC">
        <w:rPr>
          <w:rFonts w:asciiTheme="majorHAnsi" w:hAnsiTheme="majorHAnsi"/>
          <w:sz w:val="24"/>
          <w:szCs w:val="24"/>
        </w:rPr>
        <w:t xml:space="preserve"> iesniegt izmaiņas likumdošanā, </w:t>
      </w:r>
      <w:r w:rsidR="004D7F0C" w:rsidRPr="004D7F0C">
        <w:rPr>
          <w:rFonts w:asciiTheme="majorHAnsi" w:hAnsiTheme="majorHAnsi"/>
          <w:sz w:val="24"/>
          <w:szCs w:val="24"/>
        </w:rPr>
        <w:t xml:space="preserve">farmācijas speciālistu iespējas iesaistīties nevalstiskās organizācijās un valsts pārvaldē. </w:t>
      </w:r>
      <w:r w:rsidR="004D7F0C">
        <w:rPr>
          <w:rFonts w:asciiTheme="majorHAnsi" w:hAnsiTheme="majorHAnsi"/>
          <w:sz w:val="24"/>
          <w:szCs w:val="24"/>
        </w:rPr>
        <w:t xml:space="preserve">Dalībnieki varēja iepazīt </w:t>
      </w:r>
      <w:r w:rsidR="004D7F0C" w:rsidRPr="004D7F0C">
        <w:rPr>
          <w:rFonts w:asciiTheme="majorHAnsi" w:hAnsiTheme="majorHAnsi"/>
          <w:sz w:val="24"/>
          <w:szCs w:val="24"/>
        </w:rPr>
        <w:t>kvalitātes sistēm</w:t>
      </w:r>
      <w:r w:rsidR="00CD40CC">
        <w:rPr>
          <w:rFonts w:asciiTheme="majorHAnsi" w:hAnsiTheme="majorHAnsi"/>
          <w:sz w:val="24"/>
          <w:szCs w:val="24"/>
        </w:rPr>
        <w:t xml:space="preserve">u </w:t>
      </w:r>
      <w:r w:rsidR="004D7F0C" w:rsidRPr="004D7F0C">
        <w:rPr>
          <w:rFonts w:asciiTheme="majorHAnsi" w:hAnsiTheme="majorHAnsi"/>
          <w:sz w:val="24"/>
          <w:szCs w:val="24"/>
        </w:rPr>
        <w:t>veidus un pamatprincipus ve</w:t>
      </w:r>
      <w:r w:rsidR="00CD40CC">
        <w:rPr>
          <w:rFonts w:asciiTheme="majorHAnsi" w:hAnsiTheme="majorHAnsi"/>
          <w:sz w:val="24"/>
          <w:szCs w:val="24"/>
        </w:rPr>
        <w:t>se</w:t>
      </w:r>
      <w:r w:rsidR="004D7F0C" w:rsidRPr="004D7F0C">
        <w:rPr>
          <w:rFonts w:asciiTheme="majorHAnsi" w:hAnsiTheme="majorHAnsi"/>
          <w:sz w:val="24"/>
          <w:szCs w:val="24"/>
        </w:rPr>
        <w:t>lības aprūpē un farmācijā</w:t>
      </w:r>
      <w:r w:rsidR="004D7F0C">
        <w:rPr>
          <w:rFonts w:asciiTheme="majorHAnsi" w:hAnsiTheme="majorHAnsi"/>
          <w:sz w:val="24"/>
          <w:szCs w:val="24"/>
        </w:rPr>
        <w:t xml:space="preserve">. </w:t>
      </w:r>
      <w:r w:rsidR="00CD40CC">
        <w:rPr>
          <w:rFonts w:asciiTheme="majorHAnsi" w:hAnsiTheme="majorHAnsi"/>
          <w:sz w:val="24"/>
          <w:szCs w:val="24"/>
        </w:rPr>
        <w:t>Tika prezentēts</w:t>
      </w:r>
      <w:r w:rsidR="004D7F0C" w:rsidRPr="004D7F0C">
        <w:rPr>
          <w:rFonts w:asciiTheme="majorHAnsi" w:hAnsiTheme="majorHAnsi"/>
          <w:sz w:val="24"/>
          <w:szCs w:val="24"/>
        </w:rPr>
        <w:t xml:space="preserve"> Farmaceitiskās aprūpes standart</w:t>
      </w:r>
      <w:r w:rsidR="00CD40CC">
        <w:rPr>
          <w:rFonts w:asciiTheme="majorHAnsi" w:hAnsiTheme="majorHAnsi"/>
          <w:sz w:val="24"/>
          <w:szCs w:val="24"/>
        </w:rPr>
        <w:t>s, skaidrota tā</w:t>
      </w:r>
      <w:r w:rsidR="004D7F0C" w:rsidRPr="004D7F0C">
        <w:rPr>
          <w:rFonts w:asciiTheme="majorHAnsi" w:hAnsiTheme="majorHAnsi"/>
          <w:sz w:val="24"/>
          <w:szCs w:val="24"/>
        </w:rPr>
        <w:t xml:space="preserve"> lom</w:t>
      </w:r>
      <w:r w:rsidR="00CD40CC">
        <w:rPr>
          <w:rFonts w:asciiTheme="majorHAnsi" w:hAnsiTheme="majorHAnsi"/>
          <w:sz w:val="24"/>
          <w:szCs w:val="24"/>
        </w:rPr>
        <w:t>a</w:t>
      </w:r>
      <w:r w:rsidR="004D7F0C" w:rsidRPr="004D7F0C">
        <w:rPr>
          <w:rFonts w:asciiTheme="majorHAnsi" w:hAnsiTheme="majorHAnsi"/>
          <w:sz w:val="24"/>
          <w:szCs w:val="24"/>
        </w:rPr>
        <w:t xml:space="preserve"> un viet</w:t>
      </w:r>
      <w:r w:rsidR="00CD40CC">
        <w:rPr>
          <w:rFonts w:asciiTheme="majorHAnsi" w:hAnsiTheme="majorHAnsi"/>
          <w:sz w:val="24"/>
          <w:szCs w:val="24"/>
        </w:rPr>
        <w:t xml:space="preserve">a </w:t>
      </w:r>
      <w:r w:rsidR="004D7F0C" w:rsidRPr="004D7F0C">
        <w:rPr>
          <w:rFonts w:asciiTheme="majorHAnsi" w:hAnsiTheme="majorHAnsi"/>
          <w:sz w:val="24"/>
          <w:szCs w:val="24"/>
        </w:rPr>
        <w:t>veselības aprūpē</w:t>
      </w:r>
      <w:r w:rsidR="004D7F0C">
        <w:rPr>
          <w:rFonts w:asciiTheme="majorHAnsi" w:hAnsiTheme="majorHAnsi"/>
          <w:sz w:val="24"/>
          <w:szCs w:val="24"/>
        </w:rPr>
        <w:t xml:space="preserve">. </w:t>
      </w:r>
      <w:r w:rsidR="00CD40CC">
        <w:rPr>
          <w:rFonts w:asciiTheme="majorHAnsi" w:hAnsiTheme="majorHAnsi"/>
          <w:sz w:val="24"/>
          <w:szCs w:val="24"/>
        </w:rPr>
        <w:t>Farmaceiti i</w:t>
      </w:r>
      <w:r w:rsidR="004D7F0C">
        <w:rPr>
          <w:rFonts w:asciiTheme="majorHAnsi" w:hAnsiTheme="majorHAnsi"/>
          <w:sz w:val="24"/>
          <w:szCs w:val="24"/>
        </w:rPr>
        <w:t xml:space="preserve">epazinās  ar </w:t>
      </w:r>
      <w:r w:rsidR="004D7F0C" w:rsidRPr="004D7F0C">
        <w:rPr>
          <w:rFonts w:asciiTheme="majorHAnsi" w:hAnsiTheme="majorHAnsi"/>
          <w:sz w:val="24"/>
          <w:szCs w:val="24"/>
        </w:rPr>
        <w:t xml:space="preserve"> Farmaceitiskās aprūpes standarta saturu un ieviešanu praksē Latvijā</w:t>
      </w:r>
      <w:r w:rsidR="004D7F0C">
        <w:rPr>
          <w:rFonts w:asciiTheme="majorHAnsi" w:hAnsiTheme="majorHAnsi"/>
          <w:sz w:val="24"/>
          <w:szCs w:val="24"/>
        </w:rPr>
        <w:t xml:space="preserve">. </w:t>
      </w:r>
      <w:r w:rsidRPr="009E1E89">
        <w:rPr>
          <w:rFonts w:asciiTheme="majorHAnsi" w:hAnsiTheme="majorHAnsi"/>
          <w:sz w:val="24"/>
          <w:szCs w:val="24"/>
        </w:rPr>
        <w:t xml:space="preserve">Marta seminārā </w:t>
      </w:r>
      <w:r>
        <w:rPr>
          <w:rFonts w:asciiTheme="majorHAnsi" w:hAnsiTheme="majorHAnsi"/>
          <w:sz w:val="24"/>
          <w:szCs w:val="24"/>
        </w:rPr>
        <w:t xml:space="preserve">darba grupās tika apspriesti </w:t>
      </w:r>
      <w:r w:rsidR="00CD40CC">
        <w:rPr>
          <w:rFonts w:asciiTheme="majorHAnsi" w:hAnsiTheme="majorHAnsi"/>
          <w:sz w:val="24"/>
          <w:szCs w:val="24"/>
        </w:rPr>
        <w:t xml:space="preserve">LFB </w:t>
      </w:r>
      <w:r w:rsidRPr="009E1E89">
        <w:rPr>
          <w:rFonts w:asciiTheme="majorHAnsi" w:hAnsiTheme="majorHAnsi"/>
          <w:sz w:val="24"/>
          <w:szCs w:val="24"/>
        </w:rPr>
        <w:t>iz</w:t>
      </w:r>
      <w:r>
        <w:rPr>
          <w:rFonts w:asciiTheme="majorHAnsi" w:hAnsiTheme="majorHAnsi"/>
          <w:sz w:val="24"/>
          <w:szCs w:val="24"/>
        </w:rPr>
        <w:t>strādātie Farmaceitiskās aprūpes standarti:</w:t>
      </w:r>
    </w:p>
    <w:p w:rsidR="00AD1B80" w:rsidRPr="00AD1B80" w:rsidRDefault="00AD1B80" w:rsidP="00AD1B8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D1B80">
        <w:rPr>
          <w:rFonts w:asciiTheme="majorHAnsi" w:hAnsiTheme="majorHAnsi"/>
          <w:sz w:val="24"/>
          <w:szCs w:val="24"/>
        </w:rPr>
        <w:t>•</w:t>
      </w:r>
      <w:r w:rsidRPr="00AD1B80">
        <w:rPr>
          <w:rFonts w:asciiTheme="majorHAnsi" w:hAnsiTheme="majorHAnsi"/>
          <w:sz w:val="24"/>
          <w:szCs w:val="24"/>
        </w:rPr>
        <w:tab/>
        <w:t xml:space="preserve">Aptiekas prakse un medikamentu izplatīšana, </w:t>
      </w:r>
    </w:p>
    <w:p w:rsidR="00AD1B80" w:rsidRPr="00AD1B80" w:rsidRDefault="00AD1B80" w:rsidP="00AD1B8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D1B80">
        <w:rPr>
          <w:rFonts w:asciiTheme="majorHAnsi" w:hAnsiTheme="majorHAnsi"/>
          <w:sz w:val="24"/>
          <w:szCs w:val="24"/>
        </w:rPr>
        <w:t>•</w:t>
      </w:r>
      <w:r w:rsidRPr="00AD1B80">
        <w:rPr>
          <w:rFonts w:asciiTheme="majorHAnsi" w:hAnsiTheme="majorHAnsi"/>
          <w:sz w:val="24"/>
          <w:szCs w:val="24"/>
        </w:rPr>
        <w:tab/>
        <w:t>Konsultācija aptiekā par recepšu, bezrecepšu medikamentiem, medicīniskajām ierīcēm un pašaprūpes veikšanu,</w:t>
      </w:r>
    </w:p>
    <w:p w:rsidR="00AD1B80" w:rsidRPr="00AD1B80" w:rsidRDefault="00AD1B80" w:rsidP="00AD1B8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D1B80">
        <w:rPr>
          <w:rFonts w:asciiTheme="majorHAnsi" w:hAnsiTheme="majorHAnsi"/>
          <w:sz w:val="24"/>
          <w:szCs w:val="24"/>
        </w:rPr>
        <w:t>•</w:t>
      </w:r>
      <w:r w:rsidRPr="00AD1B80">
        <w:rPr>
          <w:rFonts w:asciiTheme="majorHAnsi" w:hAnsiTheme="majorHAnsi"/>
          <w:sz w:val="24"/>
          <w:szCs w:val="24"/>
        </w:rPr>
        <w:tab/>
        <w:t>Glikozes līmeņa noteikšana aptiekās,</w:t>
      </w:r>
    </w:p>
    <w:p w:rsidR="00AD1B80" w:rsidRPr="00AD1B80" w:rsidRDefault="00AD1B80" w:rsidP="00AD1B8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D1B80">
        <w:rPr>
          <w:rFonts w:asciiTheme="majorHAnsi" w:hAnsiTheme="majorHAnsi"/>
          <w:sz w:val="24"/>
          <w:szCs w:val="24"/>
        </w:rPr>
        <w:t>•</w:t>
      </w:r>
      <w:r w:rsidRPr="00AD1B80">
        <w:rPr>
          <w:rFonts w:asciiTheme="majorHAnsi" w:hAnsiTheme="majorHAnsi"/>
          <w:sz w:val="24"/>
          <w:szCs w:val="24"/>
        </w:rPr>
        <w:tab/>
        <w:t>Asinsspiediena un pulsa mērīšana aptiekās,</w:t>
      </w:r>
    </w:p>
    <w:p w:rsidR="00AD1B80" w:rsidRPr="00AD1B80" w:rsidRDefault="00AD1B80" w:rsidP="00AD1B8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D1B80">
        <w:rPr>
          <w:rFonts w:asciiTheme="majorHAnsi" w:hAnsiTheme="majorHAnsi"/>
          <w:sz w:val="24"/>
          <w:szCs w:val="24"/>
        </w:rPr>
        <w:t>•</w:t>
      </w:r>
      <w:r w:rsidRPr="00AD1B80">
        <w:rPr>
          <w:rFonts w:asciiTheme="majorHAnsi" w:hAnsiTheme="majorHAnsi"/>
          <w:sz w:val="24"/>
          <w:szCs w:val="24"/>
        </w:rPr>
        <w:tab/>
        <w:t>Liekā svara noteikšana aptiekā,</w:t>
      </w:r>
    </w:p>
    <w:p w:rsidR="00AD1B80" w:rsidRPr="007B5915" w:rsidRDefault="00AD1B80" w:rsidP="00AD1B80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D1B80">
        <w:rPr>
          <w:rFonts w:asciiTheme="majorHAnsi" w:hAnsiTheme="majorHAnsi"/>
          <w:sz w:val="24"/>
          <w:szCs w:val="24"/>
        </w:rPr>
        <w:t>•</w:t>
      </w:r>
      <w:r w:rsidRPr="00AD1B80">
        <w:rPr>
          <w:rFonts w:asciiTheme="majorHAnsi" w:hAnsiTheme="majorHAnsi"/>
          <w:sz w:val="24"/>
          <w:szCs w:val="24"/>
        </w:rPr>
        <w:tab/>
        <w:t>Lipīdu līmeņa noteikšana aptiekā.</w:t>
      </w:r>
    </w:p>
    <w:p w:rsidR="006D015B" w:rsidRDefault="006D015B" w:rsidP="006D015B">
      <w:pPr>
        <w:jc w:val="both"/>
        <w:rPr>
          <w:rFonts w:asciiTheme="majorHAnsi" w:hAnsiTheme="majorHAnsi"/>
          <w:sz w:val="24"/>
          <w:szCs w:val="24"/>
        </w:rPr>
      </w:pPr>
    </w:p>
    <w:p w:rsidR="00AD1B80" w:rsidRDefault="00CD40CC" w:rsidP="006D015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Pēc iepazīšanās ar farmaceitiskās aprūpes standartiem dalībnieki</w:t>
      </w:r>
      <w:r w:rsidR="006D015B" w:rsidRPr="006D015B">
        <w:rPr>
          <w:rFonts w:asciiTheme="majorHAnsi" w:hAnsiTheme="majorHAnsi"/>
          <w:sz w:val="24"/>
          <w:szCs w:val="24"/>
        </w:rPr>
        <w:t xml:space="preserve"> </w:t>
      </w:r>
      <w:r w:rsidR="006D015B">
        <w:rPr>
          <w:rFonts w:asciiTheme="majorHAnsi" w:hAnsiTheme="majorHAnsi"/>
          <w:sz w:val="24"/>
          <w:szCs w:val="24"/>
        </w:rPr>
        <w:t>izteica</w:t>
      </w:r>
      <w:r w:rsidR="006D015B" w:rsidRPr="006D015B">
        <w:rPr>
          <w:rFonts w:asciiTheme="majorHAnsi" w:hAnsiTheme="majorHAnsi"/>
          <w:sz w:val="24"/>
          <w:szCs w:val="24"/>
        </w:rPr>
        <w:t xml:space="preserve"> </w:t>
      </w:r>
      <w:r w:rsidR="006D015B">
        <w:rPr>
          <w:rFonts w:asciiTheme="majorHAnsi" w:hAnsiTheme="majorHAnsi"/>
          <w:sz w:val="24"/>
          <w:szCs w:val="24"/>
        </w:rPr>
        <w:t>argumentus</w:t>
      </w:r>
      <w:r w:rsidR="006D015B" w:rsidRPr="006D015B">
        <w:rPr>
          <w:rFonts w:asciiTheme="majorHAnsi" w:hAnsiTheme="majorHAnsi"/>
          <w:sz w:val="24"/>
          <w:szCs w:val="24"/>
        </w:rPr>
        <w:t>, kas motivētu aptiekas ieviest praksē farmaceitiskās aprūpes standartus un kādi faktori šobrīd traucē tos realizēt.</w:t>
      </w:r>
      <w:r>
        <w:rPr>
          <w:rFonts w:asciiTheme="majorHAnsi" w:hAnsiTheme="majorHAnsi"/>
          <w:sz w:val="24"/>
          <w:szCs w:val="24"/>
        </w:rPr>
        <w:t xml:space="preserve"> Vairākums farmaceitu uzsvēra standartu nepieciešamību kvalitatīvu farmaceitisko pakalpojumu sniegšanai</w:t>
      </w:r>
      <w:r w:rsidR="001B2C6A">
        <w:rPr>
          <w:rFonts w:asciiTheme="majorHAnsi" w:hAnsiTheme="majorHAnsi"/>
          <w:sz w:val="24"/>
          <w:szCs w:val="24"/>
        </w:rPr>
        <w:t xml:space="preserve">. </w:t>
      </w:r>
    </w:p>
    <w:p w:rsidR="00FF3461" w:rsidRDefault="00FF3461" w:rsidP="006D015B">
      <w:pPr>
        <w:jc w:val="both"/>
        <w:rPr>
          <w:rFonts w:asciiTheme="majorHAnsi" w:hAnsiTheme="majorHAnsi"/>
          <w:sz w:val="24"/>
          <w:szCs w:val="24"/>
        </w:rPr>
      </w:pPr>
    </w:p>
    <w:p w:rsidR="00FF3461" w:rsidRDefault="00FF3461" w:rsidP="006D015B">
      <w:pPr>
        <w:jc w:val="both"/>
        <w:rPr>
          <w:rFonts w:asciiTheme="majorHAnsi" w:hAnsiTheme="majorHAnsi"/>
          <w:sz w:val="24"/>
          <w:szCs w:val="24"/>
        </w:rPr>
      </w:pPr>
    </w:p>
    <w:p w:rsidR="00FF3461" w:rsidRDefault="00FF3461" w:rsidP="006D015B">
      <w:pPr>
        <w:jc w:val="both"/>
        <w:rPr>
          <w:rFonts w:asciiTheme="majorHAnsi" w:hAnsiTheme="majorHAnsi"/>
          <w:sz w:val="24"/>
          <w:szCs w:val="24"/>
        </w:rPr>
      </w:pPr>
    </w:p>
    <w:p w:rsidR="00FF3461" w:rsidRPr="00FA6A10" w:rsidRDefault="00FF3461" w:rsidP="00FF3461">
      <w:pPr>
        <w:jc w:val="both"/>
        <w:rPr>
          <w:rFonts w:asciiTheme="majorHAnsi" w:eastAsia="Times New Roman" w:hAnsiTheme="majorHAnsi"/>
        </w:rPr>
      </w:pPr>
      <w:r w:rsidRPr="00FA6A10">
        <w:rPr>
          <w:rFonts w:asciiTheme="majorHAnsi" w:eastAsia="Times New Roman" w:hAnsiTheme="majorHAnsi"/>
          <w:i/>
          <w:iCs/>
        </w:rPr>
        <w:t>92,07% no Projekta finansē Eiropas Savienība ar Eiropas Sociālā fonda starpniecību. Apakšaktivitāti administrē Valsts kanceleja sadarbībā ar Sabiedrības integrācijas fondu.</w:t>
      </w:r>
    </w:p>
    <w:p w:rsidR="00FF3461" w:rsidRDefault="00FF3461" w:rsidP="006D015B">
      <w:pPr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FF3461" w:rsidRDefault="00FF3461" w:rsidP="006D015B">
      <w:pPr>
        <w:jc w:val="both"/>
        <w:rPr>
          <w:rFonts w:asciiTheme="majorHAnsi" w:hAnsiTheme="majorHAnsi"/>
          <w:sz w:val="24"/>
          <w:szCs w:val="24"/>
        </w:rPr>
      </w:pPr>
    </w:p>
    <w:p w:rsidR="00FF3461" w:rsidRPr="006D015B" w:rsidRDefault="00FF3461" w:rsidP="006D015B">
      <w:pPr>
        <w:jc w:val="both"/>
        <w:rPr>
          <w:rFonts w:asciiTheme="majorHAnsi" w:hAnsiTheme="majorHAnsi"/>
          <w:sz w:val="24"/>
          <w:szCs w:val="24"/>
        </w:rPr>
      </w:pPr>
    </w:p>
    <w:sectPr w:rsidR="00FF3461" w:rsidRPr="006D01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80"/>
    <w:rsid w:val="0007404D"/>
    <w:rsid w:val="001B2C6A"/>
    <w:rsid w:val="004D7F0C"/>
    <w:rsid w:val="00553205"/>
    <w:rsid w:val="006D015B"/>
    <w:rsid w:val="00A30F1A"/>
    <w:rsid w:val="00AD1B80"/>
    <w:rsid w:val="00CD40CC"/>
    <w:rsid w:val="00ED7BC5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</dc:creator>
  <cp:keywords/>
  <dc:description/>
  <cp:lastModifiedBy>Anita Klāsone</cp:lastModifiedBy>
  <cp:revision>6</cp:revision>
  <dcterms:created xsi:type="dcterms:W3CDTF">2014-04-08T08:21:00Z</dcterms:created>
  <dcterms:modified xsi:type="dcterms:W3CDTF">2014-05-22T10:07:00Z</dcterms:modified>
</cp:coreProperties>
</file>